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15" w:rsidRDefault="00747215" w:rsidP="00747215">
      <w:pPr>
        <w:ind w:left="0"/>
        <w:jc w:val="center"/>
        <w:rPr>
          <w:rFonts w:ascii="Arial" w:hAnsi="Arial" w:cs="Arial"/>
          <w:b/>
          <w:szCs w:val="24"/>
        </w:rPr>
      </w:pPr>
      <w:bookmarkStart w:id="0" w:name="_GoBack"/>
      <w:bookmarkEnd w:id="0"/>
      <w:r w:rsidRPr="00747215">
        <w:rPr>
          <w:rFonts w:ascii="Arial" w:hAnsi="Arial" w:cs="Arial"/>
          <w:b/>
          <w:noProof/>
          <w:szCs w:val="24"/>
          <w:lang w:val="es-VE" w:eastAsia="es-VE"/>
        </w:rPr>
        <w:drawing>
          <wp:inline distT="0" distB="0" distL="0" distR="0" wp14:anchorId="0C6FE24B" wp14:editId="3B4920C0">
            <wp:extent cx="1411356" cy="815009"/>
            <wp:effectExtent l="0" t="0" r="0" b="4445"/>
            <wp:docPr id="6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0" cy="817720"/>
                    </a:xfrm>
                    <a:prstGeom prst="rect">
                      <a:avLst/>
                    </a:prstGeom>
                    <a:noFill/>
                    <a:ln>
                      <a:noFill/>
                    </a:ln>
                    <a:extLst/>
                  </pic:spPr>
                </pic:pic>
              </a:graphicData>
            </a:graphic>
          </wp:inline>
        </w:drawing>
      </w:r>
    </w:p>
    <w:p w:rsidR="00747215" w:rsidRDefault="00747215" w:rsidP="00747215">
      <w:pPr>
        <w:ind w:left="0"/>
        <w:jc w:val="center"/>
        <w:rPr>
          <w:rFonts w:ascii="Arial" w:hAnsi="Arial" w:cs="Arial"/>
          <w:b/>
          <w:szCs w:val="24"/>
        </w:rPr>
      </w:pPr>
      <w:r>
        <w:rPr>
          <w:rFonts w:ascii="Arial" w:hAnsi="Arial" w:cs="Arial"/>
          <w:b/>
          <w:szCs w:val="24"/>
        </w:rPr>
        <w:t>Universidad Católica Andrés Bello</w:t>
      </w:r>
    </w:p>
    <w:p w:rsidR="00747215" w:rsidRDefault="00747215" w:rsidP="00747215">
      <w:pPr>
        <w:ind w:left="0"/>
        <w:jc w:val="center"/>
        <w:rPr>
          <w:rFonts w:ascii="Arial" w:hAnsi="Arial" w:cs="Arial"/>
          <w:b/>
          <w:szCs w:val="24"/>
        </w:rPr>
      </w:pPr>
      <w:r>
        <w:rPr>
          <w:rFonts w:ascii="Arial" w:hAnsi="Arial" w:cs="Arial"/>
          <w:b/>
          <w:szCs w:val="24"/>
        </w:rPr>
        <w:t>Escuela de Educación Guayana</w:t>
      </w:r>
    </w:p>
    <w:p w:rsidR="009073D4" w:rsidRDefault="009073D4" w:rsidP="00747215">
      <w:pPr>
        <w:ind w:left="0"/>
        <w:jc w:val="center"/>
        <w:rPr>
          <w:rFonts w:ascii="Arial" w:hAnsi="Arial" w:cs="Arial"/>
          <w:b/>
          <w:szCs w:val="24"/>
        </w:rPr>
      </w:pPr>
      <w:r w:rsidRPr="00831727">
        <w:rPr>
          <w:rFonts w:ascii="Arial" w:hAnsi="Arial" w:cs="Arial"/>
          <w:b/>
          <w:szCs w:val="24"/>
        </w:rPr>
        <w:t>Foro: Realidad Educativa y sus posibles soluciones</w:t>
      </w:r>
    </w:p>
    <w:p w:rsidR="00747215" w:rsidRDefault="00747215" w:rsidP="00747215">
      <w:pPr>
        <w:ind w:left="0"/>
        <w:jc w:val="center"/>
        <w:rPr>
          <w:rFonts w:ascii="Arial" w:hAnsi="Arial" w:cs="Arial"/>
          <w:b/>
          <w:szCs w:val="24"/>
        </w:rPr>
      </w:pPr>
      <w:r>
        <w:rPr>
          <w:rFonts w:ascii="Arial" w:hAnsi="Arial" w:cs="Arial"/>
          <w:b/>
          <w:szCs w:val="24"/>
        </w:rPr>
        <w:t>Guayana, enero 2022.</w:t>
      </w:r>
    </w:p>
    <w:p w:rsidR="00747215" w:rsidRPr="00831727" w:rsidRDefault="00747215" w:rsidP="000A75B2">
      <w:pPr>
        <w:ind w:left="0"/>
        <w:jc w:val="both"/>
        <w:rPr>
          <w:rFonts w:ascii="Arial" w:hAnsi="Arial" w:cs="Arial"/>
          <w:b/>
          <w:szCs w:val="24"/>
        </w:rPr>
      </w:pPr>
    </w:p>
    <w:p w:rsidR="000A75B2" w:rsidRPr="00831727" w:rsidRDefault="000A75B2" w:rsidP="000A75B2">
      <w:pPr>
        <w:ind w:left="0"/>
        <w:jc w:val="both"/>
        <w:rPr>
          <w:rFonts w:ascii="Arial" w:hAnsi="Arial" w:cs="Arial"/>
          <w:szCs w:val="24"/>
        </w:rPr>
      </w:pPr>
    </w:p>
    <w:p w:rsidR="000A75B2" w:rsidRPr="00831727" w:rsidRDefault="000A75B2" w:rsidP="000A75B2">
      <w:pPr>
        <w:ind w:left="0"/>
        <w:jc w:val="both"/>
        <w:rPr>
          <w:rFonts w:ascii="Arial" w:hAnsi="Arial" w:cs="Arial"/>
          <w:szCs w:val="24"/>
        </w:rPr>
      </w:pPr>
      <w:r w:rsidRPr="00831727">
        <w:rPr>
          <w:rFonts w:ascii="Arial" w:hAnsi="Arial" w:cs="Arial"/>
          <w:szCs w:val="24"/>
        </w:rPr>
        <w:t>“</w:t>
      </w:r>
      <w:r w:rsidRPr="007B5779">
        <w:rPr>
          <w:rFonts w:ascii="Arial" w:hAnsi="Arial" w:cs="Arial"/>
          <w:i/>
          <w:sz w:val="22"/>
        </w:rPr>
        <w:t>No hay mejor homenaje a tantas páginas escritas y a tantas palabras diseminadas sobre el cambio, la profesionalidad y la innovación pedagógica que una mirada esperanzadora hacia el fu</w:t>
      </w:r>
      <w:r w:rsidR="00770E0A" w:rsidRPr="007B5779">
        <w:rPr>
          <w:rFonts w:ascii="Arial" w:hAnsi="Arial" w:cs="Arial"/>
          <w:i/>
          <w:sz w:val="22"/>
        </w:rPr>
        <w:t>turo</w:t>
      </w:r>
      <w:r w:rsidR="00372CED" w:rsidRPr="007B5779">
        <w:rPr>
          <w:rFonts w:ascii="Arial" w:hAnsi="Arial" w:cs="Arial"/>
          <w:i/>
          <w:sz w:val="22"/>
        </w:rPr>
        <w:t>…la intención…</w:t>
      </w:r>
      <w:r w:rsidRPr="007B5779">
        <w:rPr>
          <w:rFonts w:ascii="Arial" w:hAnsi="Arial" w:cs="Arial"/>
          <w:i/>
          <w:sz w:val="22"/>
        </w:rPr>
        <w:t>continuar reivindicando que la educación es el pilar fundamental para el progreso de todos los pueblos, el instrumento que nos permite ser más libres, más humanos y tambi</w:t>
      </w:r>
      <w:r w:rsidR="007B5779">
        <w:rPr>
          <w:rFonts w:ascii="Arial" w:hAnsi="Arial" w:cs="Arial"/>
          <w:i/>
          <w:sz w:val="22"/>
        </w:rPr>
        <w:t>én más solidarios…</w:t>
      </w:r>
      <w:r w:rsidRPr="007B5779">
        <w:rPr>
          <w:rFonts w:ascii="Arial" w:hAnsi="Arial" w:cs="Arial"/>
          <w:i/>
          <w:sz w:val="22"/>
        </w:rPr>
        <w:t>”</w:t>
      </w:r>
      <w:r w:rsidRPr="00831727">
        <w:rPr>
          <w:rFonts w:ascii="Arial" w:hAnsi="Arial" w:cs="Arial"/>
          <w:szCs w:val="24"/>
        </w:rPr>
        <w:t xml:space="preserve"> (F</w:t>
      </w:r>
      <w:r w:rsidR="00770617">
        <w:rPr>
          <w:rFonts w:ascii="Arial" w:hAnsi="Arial" w:cs="Arial"/>
          <w:szCs w:val="24"/>
        </w:rPr>
        <w:t>rancisco</w:t>
      </w:r>
      <w:r w:rsidRPr="00831727">
        <w:rPr>
          <w:rFonts w:ascii="Arial" w:hAnsi="Arial" w:cs="Arial"/>
          <w:szCs w:val="24"/>
        </w:rPr>
        <w:t xml:space="preserve"> Imbernón, 2002, p. 5)</w:t>
      </w:r>
    </w:p>
    <w:p w:rsidR="000A75B2" w:rsidRPr="00831727" w:rsidRDefault="000A75B2" w:rsidP="000A75B2">
      <w:pPr>
        <w:ind w:left="0"/>
        <w:jc w:val="both"/>
        <w:rPr>
          <w:rFonts w:ascii="Arial" w:hAnsi="Arial" w:cs="Arial"/>
          <w:szCs w:val="24"/>
        </w:rPr>
      </w:pPr>
    </w:p>
    <w:p w:rsidR="002D5CDB" w:rsidRPr="00831727" w:rsidRDefault="002D5CDB" w:rsidP="000A75B2">
      <w:pPr>
        <w:ind w:left="0"/>
        <w:jc w:val="both"/>
        <w:rPr>
          <w:rFonts w:ascii="Arial" w:hAnsi="Arial" w:cs="Arial"/>
          <w:i/>
          <w:szCs w:val="24"/>
        </w:rPr>
      </w:pPr>
      <w:r w:rsidRPr="00831727">
        <w:rPr>
          <w:rFonts w:ascii="Arial" w:hAnsi="Arial" w:cs="Arial"/>
          <w:szCs w:val="24"/>
        </w:rPr>
        <w:t>El texto</w:t>
      </w:r>
      <w:r w:rsidR="00770617">
        <w:rPr>
          <w:rFonts w:ascii="Arial" w:hAnsi="Arial" w:cs="Arial"/>
          <w:szCs w:val="24"/>
        </w:rPr>
        <w:t xml:space="preserve"> de</w:t>
      </w:r>
      <w:r w:rsidR="000A75B2" w:rsidRPr="00831727">
        <w:rPr>
          <w:rFonts w:ascii="Arial" w:hAnsi="Arial" w:cs="Arial"/>
          <w:szCs w:val="24"/>
        </w:rPr>
        <w:t xml:space="preserve"> Imbern</w:t>
      </w:r>
      <w:r w:rsidR="00BD662F" w:rsidRPr="00831727">
        <w:rPr>
          <w:rFonts w:ascii="Arial" w:hAnsi="Arial" w:cs="Arial"/>
          <w:szCs w:val="24"/>
        </w:rPr>
        <w:t>ón</w:t>
      </w:r>
      <w:r w:rsidR="00B26FB1" w:rsidRPr="00831727">
        <w:rPr>
          <w:rFonts w:ascii="Arial" w:hAnsi="Arial" w:cs="Arial"/>
          <w:szCs w:val="24"/>
        </w:rPr>
        <w:t xml:space="preserve"> recoge </w:t>
      </w:r>
      <w:r w:rsidR="00BF55DD" w:rsidRPr="00831727">
        <w:rPr>
          <w:rFonts w:ascii="Arial" w:hAnsi="Arial" w:cs="Arial"/>
          <w:szCs w:val="24"/>
        </w:rPr>
        <w:t>el motivo</w:t>
      </w:r>
      <w:r w:rsidR="00B26FB1" w:rsidRPr="00831727">
        <w:rPr>
          <w:rFonts w:ascii="Arial" w:hAnsi="Arial" w:cs="Arial"/>
          <w:szCs w:val="24"/>
        </w:rPr>
        <w:t xml:space="preserve"> que nos</w:t>
      </w:r>
      <w:r w:rsidR="00BF55DD" w:rsidRPr="00831727">
        <w:rPr>
          <w:rFonts w:ascii="Arial" w:hAnsi="Arial" w:cs="Arial"/>
          <w:szCs w:val="24"/>
        </w:rPr>
        <w:t xml:space="preserve"> inspira</w:t>
      </w:r>
      <w:r w:rsidR="000A75B2" w:rsidRPr="00831727">
        <w:rPr>
          <w:rFonts w:ascii="Arial" w:hAnsi="Arial" w:cs="Arial"/>
          <w:szCs w:val="24"/>
        </w:rPr>
        <w:t>.</w:t>
      </w:r>
      <w:r w:rsidR="00B50DF3" w:rsidRPr="00831727">
        <w:rPr>
          <w:rFonts w:ascii="Arial" w:hAnsi="Arial" w:cs="Arial"/>
          <w:szCs w:val="24"/>
        </w:rPr>
        <w:t xml:space="preserve"> Estoy segura que este auditorio </w:t>
      </w:r>
      <w:r w:rsidR="00BF55DD" w:rsidRPr="00831727">
        <w:rPr>
          <w:rFonts w:ascii="Arial" w:hAnsi="Arial" w:cs="Arial"/>
          <w:szCs w:val="24"/>
        </w:rPr>
        <w:t xml:space="preserve">coincide plenamente con la premisa </w:t>
      </w:r>
      <w:r w:rsidR="00B50DF3" w:rsidRPr="00831727">
        <w:rPr>
          <w:rFonts w:ascii="Arial" w:hAnsi="Arial" w:cs="Arial"/>
          <w:szCs w:val="24"/>
        </w:rPr>
        <w:t>“</w:t>
      </w:r>
      <w:r w:rsidR="003B2586" w:rsidRPr="00831727">
        <w:rPr>
          <w:rFonts w:ascii="Arial" w:hAnsi="Arial" w:cs="Arial"/>
          <w:szCs w:val="24"/>
        </w:rPr>
        <w:t>La Educaci</w:t>
      </w:r>
      <w:r w:rsidR="00BF55DD" w:rsidRPr="00831727">
        <w:rPr>
          <w:rFonts w:ascii="Arial" w:hAnsi="Arial" w:cs="Arial"/>
          <w:szCs w:val="24"/>
        </w:rPr>
        <w:t xml:space="preserve">ón es </w:t>
      </w:r>
      <w:r w:rsidR="00372CED">
        <w:rPr>
          <w:rFonts w:ascii="Arial" w:hAnsi="Arial" w:cs="Arial"/>
          <w:szCs w:val="24"/>
        </w:rPr>
        <w:t>una de las principales palancas</w:t>
      </w:r>
      <w:r w:rsidR="00B3447B" w:rsidRPr="00831727">
        <w:rPr>
          <w:rFonts w:ascii="Arial" w:hAnsi="Arial" w:cs="Arial"/>
          <w:szCs w:val="24"/>
        </w:rPr>
        <w:t xml:space="preserve"> para resolver la situación país</w:t>
      </w:r>
      <w:r w:rsidR="00B50DF3" w:rsidRPr="00831727">
        <w:rPr>
          <w:rFonts w:ascii="Arial" w:hAnsi="Arial" w:cs="Arial"/>
          <w:szCs w:val="24"/>
        </w:rPr>
        <w:t>”</w:t>
      </w:r>
      <w:r w:rsidR="00BF55DD" w:rsidRPr="00831727">
        <w:rPr>
          <w:rFonts w:ascii="Arial" w:hAnsi="Arial" w:cs="Arial"/>
          <w:szCs w:val="24"/>
        </w:rPr>
        <w:t>.</w:t>
      </w:r>
      <w:r w:rsidR="000A75B2" w:rsidRPr="00831727">
        <w:rPr>
          <w:rFonts w:ascii="Arial" w:hAnsi="Arial" w:cs="Arial"/>
          <w:szCs w:val="24"/>
        </w:rPr>
        <w:t xml:space="preserve"> Agradezco a las autoridades de la Ucab y </w:t>
      </w:r>
      <w:r w:rsidR="00770617">
        <w:rPr>
          <w:rFonts w:ascii="Arial" w:hAnsi="Arial" w:cs="Arial"/>
          <w:szCs w:val="24"/>
        </w:rPr>
        <w:t>a la</w:t>
      </w:r>
      <w:r w:rsidR="00BF55DD" w:rsidRPr="00831727">
        <w:rPr>
          <w:rFonts w:ascii="Arial" w:hAnsi="Arial" w:cs="Arial"/>
          <w:szCs w:val="24"/>
        </w:rPr>
        <w:t>s</w:t>
      </w:r>
      <w:r w:rsidR="00770617">
        <w:rPr>
          <w:rFonts w:ascii="Arial" w:hAnsi="Arial" w:cs="Arial"/>
          <w:szCs w:val="24"/>
        </w:rPr>
        <w:t xml:space="preserve"> amigas y</w:t>
      </w:r>
      <w:r w:rsidR="00BD662F" w:rsidRPr="00831727">
        <w:rPr>
          <w:rFonts w:ascii="Arial" w:hAnsi="Arial" w:cs="Arial"/>
          <w:szCs w:val="24"/>
        </w:rPr>
        <w:t xml:space="preserve"> compañeros de la Escuela de Educaci</w:t>
      </w:r>
      <w:r w:rsidR="00BF55DD" w:rsidRPr="00831727">
        <w:rPr>
          <w:rFonts w:ascii="Arial" w:hAnsi="Arial" w:cs="Arial"/>
          <w:szCs w:val="24"/>
        </w:rPr>
        <w:t>ón</w:t>
      </w:r>
      <w:r w:rsidR="007B5779">
        <w:rPr>
          <w:rFonts w:ascii="Arial" w:hAnsi="Arial" w:cs="Arial"/>
          <w:szCs w:val="24"/>
        </w:rPr>
        <w:t>,</w:t>
      </w:r>
      <w:r w:rsidR="00BD662F" w:rsidRPr="00831727">
        <w:rPr>
          <w:rFonts w:ascii="Arial" w:hAnsi="Arial" w:cs="Arial"/>
          <w:szCs w:val="24"/>
        </w:rPr>
        <w:t xml:space="preserve"> la oportunidad de compartir </w:t>
      </w:r>
      <w:r w:rsidR="00BF55DD" w:rsidRPr="00831727">
        <w:rPr>
          <w:rFonts w:ascii="Arial" w:hAnsi="Arial" w:cs="Arial"/>
          <w:szCs w:val="24"/>
        </w:rPr>
        <w:t>est</w:t>
      </w:r>
      <w:r w:rsidR="00BD662F" w:rsidRPr="00831727">
        <w:rPr>
          <w:rFonts w:ascii="Arial" w:hAnsi="Arial" w:cs="Arial"/>
          <w:szCs w:val="24"/>
        </w:rPr>
        <w:t>as</w:t>
      </w:r>
      <w:r w:rsidR="00BF55DD" w:rsidRPr="00831727">
        <w:rPr>
          <w:rFonts w:ascii="Arial" w:hAnsi="Arial" w:cs="Arial"/>
          <w:szCs w:val="24"/>
        </w:rPr>
        <w:t xml:space="preserve"> reflexiones en torno al propósito que se ha planteado la Universidad: </w:t>
      </w:r>
      <w:r w:rsidR="007B5779">
        <w:rPr>
          <w:rFonts w:ascii="Arial" w:hAnsi="Arial" w:cs="Arial"/>
          <w:szCs w:val="24"/>
        </w:rPr>
        <w:t>“</w:t>
      </w:r>
      <w:r w:rsidR="00BF55DD" w:rsidRPr="00831727">
        <w:rPr>
          <w:rFonts w:ascii="Arial" w:hAnsi="Arial" w:cs="Arial"/>
          <w:szCs w:val="24"/>
        </w:rPr>
        <w:t>abordar lo</w:t>
      </w:r>
      <w:r w:rsidR="000A75B2" w:rsidRPr="00831727">
        <w:rPr>
          <w:rFonts w:ascii="Arial" w:hAnsi="Arial" w:cs="Arial"/>
          <w:szCs w:val="24"/>
        </w:rPr>
        <w:t xml:space="preserve">s </w:t>
      </w:r>
      <w:r w:rsidR="00B26FB1" w:rsidRPr="00831727">
        <w:rPr>
          <w:rFonts w:ascii="Arial" w:hAnsi="Arial" w:cs="Arial"/>
          <w:szCs w:val="24"/>
        </w:rPr>
        <w:t xml:space="preserve">nuevos </w:t>
      </w:r>
      <w:r w:rsidR="00B26FB1" w:rsidRPr="00831727">
        <w:rPr>
          <w:rFonts w:ascii="Arial" w:hAnsi="Arial" w:cs="Arial"/>
          <w:i/>
          <w:szCs w:val="24"/>
        </w:rPr>
        <w:t>elementos</w:t>
      </w:r>
      <w:r w:rsidR="009073D4" w:rsidRPr="00831727">
        <w:rPr>
          <w:rFonts w:ascii="Arial" w:hAnsi="Arial" w:cs="Arial"/>
          <w:i/>
          <w:szCs w:val="24"/>
        </w:rPr>
        <w:t xml:space="preserve"> que se añaden a la problemática educativa en los últimos años y las perspectivas de una incidencia real en la solución de alguna de esas aristas educativas en el estado Bolívar</w:t>
      </w:r>
      <w:r w:rsidR="00296A5A">
        <w:rPr>
          <w:rFonts w:ascii="Arial" w:hAnsi="Arial" w:cs="Arial"/>
          <w:i/>
          <w:szCs w:val="24"/>
        </w:rPr>
        <w:t>”</w:t>
      </w:r>
      <w:r w:rsidR="009073D4" w:rsidRPr="00831727">
        <w:rPr>
          <w:rFonts w:ascii="Arial" w:hAnsi="Arial" w:cs="Arial"/>
          <w:i/>
          <w:szCs w:val="24"/>
        </w:rPr>
        <w:t>.</w:t>
      </w:r>
      <w:r w:rsidR="00BD662F" w:rsidRPr="00831727">
        <w:rPr>
          <w:rFonts w:ascii="Arial" w:hAnsi="Arial" w:cs="Arial"/>
          <w:i/>
          <w:szCs w:val="24"/>
        </w:rPr>
        <w:t xml:space="preserve"> </w:t>
      </w:r>
    </w:p>
    <w:p w:rsidR="00E6689C" w:rsidRDefault="00E6689C" w:rsidP="000A75B2">
      <w:pPr>
        <w:ind w:left="0"/>
        <w:jc w:val="both"/>
        <w:rPr>
          <w:rFonts w:ascii="Arial" w:hAnsi="Arial" w:cs="Arial"/>
          <w:szCs w:val="24"/>
        </w:rPr>
      </w:pPr>
    </w:p>
    <w:p w:rsidR="00BD662F" w:rsidRPr="00296A5A" w:rsidRDefault="00B26FB1" w:rsidP="000A75B2">
      <w:pPr>
        <w:ind w:left="0"/>
        <w:jc w:val="both"/>
        <w:rPr>
          <w:rFonts w:ascii="Arial" w:hAnsi="Arial" w:cs="Arial"/>
          <w:szCs w:val="24"/>
        </w:rPr>
      </w:pPr>
      <w:r w:rsidRPr="00831727">
        <w:rPr>
          <w:rFonts w:ascii="Arial" w:hAnsi="Arial" w:cs="Arial"/>
          <w:szCs w:val="24"/>
        </w:rPr>
        <w:t>L</w:t>
      </w:r>
      <w:r w:rsidR="000A75B2" w:rsidRPr="00831727">
        <w:rPr>
          <w:rFonts w:ascii="Arial" w:hAnsi="Arial" w:cs="Arial"/>
          <w:szCs w:val="24"/>
        </w:rPr>
        <w:t xml:space="preserve">a iniciativa que </w:t>
      </w:r>
      <w:r w:rsidRPr="00831727">
        <w:rPr>
          <w:rFonts w:ascii="Arial" w:hAnsi="Arial" w:cs="Arial"/>
          <w:szCs w:val="24"/>
        </w:rPr>
        <w:t xml:space="preserve">nos convoca </w:t>
      </w:r>
      <w:r w:rsidR="00BF55DD" w:rsidRPr="00831727">
        <w:rPr>
          <w:rFonts w:ascii="Arial" w:hAnsi="Arial" w:cs="Arial"/>
          <w:szCs w:val="24"/>
        </w:rPr>
        <w:t xml:space="preserve">también </w:t>
      </w:r>
      <w:r w:rsidR="000A75B2" w:rsidRPr="00831727">
        <w:rPr>
          <w:rFonts w:ascii="Arial" w:hAnsi="Arial" w:cs="Arial"/>
          <w:szCs w:val="24"/>
        </w:rPr>
        <w:t>se inscribe en</w:t>
      </w:r>
      <w:r w:rsidR="00BF55DD" w:rsidRPr="00831727">
        <w:rPr>
          <w:rFonts w:ascii="Arial" w:hAnsi="Arial" w:cs="Arial"/>
          <w:szCs w:val="24"/>
        </w:rPr>
        <w:t xml:space="preserve"> un proyecto más amplio</w:t>
      </w:r>
      <w:r w:rsidR="000A75B2" w:rsidRPr="00831727">
        <w:rPr>
          <w:rFonts w:ascii="Arial" w:hAnsi="Arial" w:cs="Arial"/>
          <w:szCs w:val="24"/>
        </w:rPr>
        <w:t xml:space="preserve"> de la Ucab</w:t>
      </w:r>
      <w:r w:rsidR="00BF55DD" w:rsidRPr="00831727">
        <w:rPr>
          <w:rFonts w:ascii="Arial" w:hAnsi="Arial" w:cs="Arial"/>
          <w:szCs w:val="24"/>
        </w:rPr>
        <w:t>, con la cual se pretende</w:t>
      </w:r>
      <w:r w:rsidR="000A75B2" w:rsidRPr="00831727">
        <w:rPr>
          <w:rFonts w:ascii="Arial" w:hAnsi="Arial" w:cs="Arial"/>
          <w:szCs w:val="24"/>
        </w:rPr>
        <w:t xml:space="preserve"> </w:t>
      </w:r>
      <w:r w:rsidR="009073D4" w:rsidRPr="00296A5A">
        <w:rPr>
          <w:rFonts w:ascii="Arial" w:hAnsi="Arial" w:cs="Arial"/>
          <w:i/>
          <w:szCs w:val="24"/>
        </w:rPr>
        <w:t>“</w:t>
      </w:r>
      <w:r w:rsidR="000A75B2" w:rsidRPr="00296A5A">
        <w:rPr>
          <w:rFonts w:ascii="Arial" w:hAnsi="Arial" w:cs="Arial"/>
          <w:i/>
          <w:szCs w:val="24"/>
        </w:rPr>
        <w:t>Identificar</w:t>
      </w:r>
      <w:r w:rsidR="009073D4" w:rsidRPr="00296A5A">
        <w:rPr>
          <w:rFonts w:ascii="Arial" w:hAnsi="Arial" w:cs="Arial"/>
          <w:i/>
          <w:szCs w:val="24"/>
        </w:rPr>
        <w:t xml:space="preserve"> las acciones de intervención necesarias para contribuir a procesar conocimientos y proponer un programa económico que tome en cuenta las complejas relaciones entre los sectores de políticas públicas con el apoyo de organismos internacionales</w:t>
      </w:r>
      <w:r w:rsidR="00296A5A">
        <w:rPr>
          <w:rFonts w:ascii="Arial" w:hAnsi="Arial" w:cs="Arial"/>
          <w:i/>
          <w:szCs w:val="24"/>
        </w:rPr>
        <w:t>”.</w:t>
      </w:r>
      <w:r w:rsidRPr="00296A5A">
        <w:rPr>
          <w:rFonts w:ascii="Arial" w:hAnsi="Arial" w:cs="Arial"/>
          <w:i/>
          <w:szCs w:val="24"/>
        </w:rPr>
        <w:t xml:space="preserve"> </w:t>
      </w:r>
      <w:r w:rsidR="00296A5A" w:rsidRPr="00296A5A">
        <w:rPr>
          <w:rFonts w:ascii="Arial" w:hAnsi="Arial" w:cs="Arial"/>
          <w:szCs w:val="24"/>
        </w:rPr>
        <w:t>E</w:t>
      </w:r>
      <w:r w:rsidR="00966423" w:rsidRPr="00296A5A">
        <w:rPr>
          <w:rFonts w:ascii="Arial" w:hAnsi="Arial" w:cs="Arial"/>
          <w:szCs w:val="24"/>
        </w:rPr>
        <w:t>ste</w:t>
      </w:r>
      <w:r w:rsidR="002D5CDB" w:rsidRPr="00296A5A">
        <w:rPr>
          <w:rFonts w:ascii="Arial" w:hAnsi="Arial" w:cs="Arial"/>
          <w:szCs w:val="24"/>
        </w:rPr>
        <w:t xml:space="preserve"> propósito</w:t>
      </w:r>
      <w:r w:rsidR="00966423" w:rsidRPr="00296A5A">
        <w:rPr>
          <w:rFonts w:ascii="Arial" w:hAnsi="Arial" w:cs="Arial"/>
          <w:szCs w:val="24"/>
        </w:rPr>
        <w:t xml:space="preserve">, </w:t>
      </w:r>
      <w:r w:rsidRPr="00296A5A">
        <w:rPr>
          <w:rFonts w:ascii="Arial" w:hAnsi="Arial" w:cs="Arial"/>
          <w:szCs w:val="24"/>
        </w:rPr>
        <w:t>ha sido muy bien recibid</w:t>
      </w:r>
      <w:r w:rsidR="00966423" w:rsidRPr="00296A5A">
        <w:rPr>
          <w:rFonts w:ascii="Arial" w:hAnsi="Arial" w:cs="Arial"/>
          <w:szCs w:val="24"/>
        </w:rPr>
        <w:t>o</w:t>
      </w:r>
      <w:r w:rsidR="000A75B2" w:rsidRPr="00296A5A">
        <w:rPr>
          <w:rFonts w:ascii="Arial" w:hAnsi="Arial" w:cs="Arial"/>
          <w:szCs w:val="24"/>
        </w:rPr>
        <w:t xml:space="preserve"> en nuestro</w:t>
      </w:r>
      <w:r w:rsidRPr="00296A5A">
        <w:rPr>
          <w:rFonts w:ascii="Arial" w:hAnsi="Arial" w:cs="Arial"/>
          <w:szCs w:val="24"/>
        </w:rPr>
        <w:t>s espacios</w:t>
      </w:r>
      <w:r w:rsidR="000A75B2" w:rsidRPr="00296A5A">
        <w:rPr>
          <w:rFonts w:ascii="Arial" w:hAnsi="Arial" w:cs="Arial"/>
          <w:szCs w:val="24"/>
        </w:rPr>
        <w:t xml:space="preserve">. </w:t>
      </w:r>
    </w:p>
    <w:p w:rsidR="00E6689C" w:rsidRPr="00296A5A" w:rsidRDefault="00E6689C" w:rsidP="000A75B2">
      <w:pPr>
        <w:ind w:left="0"/>
        <w:jc w:val="both"/>
        <w:rPr>
          <w:rFonts w:ascii="Arial" w:hAnsi="Arial" w:cs="Arial"/>
          <w:szCs w:val="24"/>
        </w:rPr>
      </w:pPr>
    </w:p>
    <w:p w:rsidR="00BD662F" w:rsidRPr="00831727" w:rsidRDefault="002D5CDB" w:rsidP="000A75B2">
      <w:pPr>
        <w:ind w:left="0"/>
        <w:jc w:val="both"/>
        <w:rPr>
          <w:rFonts w:ascii="Arial" w:hAnsi="Arial" w:cs="Arial"/>
          <w:szCs w:val="24"/>
        </w:rPr>
      </w:pPr>
      <w:r w:rsidRPr="00831727">
        <w:rPr>
          <w:rFonts w:ascii="Arial" w:hAnsi="Arial" w:cs="Arial"/>
          <w:szCs w:val="24"/>
        </w:rPr>
        <w:t>El</w:t>
      </w:r>
      <w:r w:rsidR="00BF55DD" w:rsidRPr="00831727">
        <w:rPr>
          <w:rFonts w:ascii="Arial" w:hAnsi="Arial" w:cs="Arial"/>
          <w:szCs w:val="24"/>
        </w:rPr>
        <w:t xml:space="preserve"> estado</w:t>
      </w:r>
      <w:r w:rsidRPr="00831727">
        <w:rPr>
          <w:rFonts w:ascii="Arial" w:hAnsi="Arial" w:cs="Arial"/>
          <w:szCs w:val="24"/>
        </w:rPr>
        <w:t xml:space="preserve"> Bolívar</w:t>
      </w:r>
      <w:r w:rsidR="00BD662F" w:rsidRPr="00831727">
        <w:rPr>
          <w:rFonts w:ascii="Arial" w:hAnsi="Arial" w:cs="Arial"/>
          <w:szCs w:val="24"/>
        </w:rPr>
        <w:t xml:space="preserve"> forma pa</w:t>
      </w:r>
      <w:r w:rsidR="00B50DF3" w:rsidRPr="00831727">
        <w:rPr>
          <w:rFonts w:ascii="Arial" w:hAnsi="Arial" w:cs="Arial"/>
          <w:szCs w:val="24"/>
        </w:rPr>
        <w:t>rte de un contexto</w:t>
      </w:r>
      <w:r w:rsidR="00B26FB1" w:rsidRPr="00831727">
        <w:rPr>
          <w:rFonts w:ascii="Arial" w:hAnsi="Arial" w:cs="Arial"/>
          <w:szCs w:val="24"/>
        </w:rPr>
        <w:t xml:space="preserve"> </w:t>
      </w:r>
      <w:r w:rsidR="00BD662F" w:rsidRPr="00831727">
        <w:rPr>
          <w:rFonts w:ascii="Arial" w:hAnsi="Arial" w:cs="Arial"/>
          <w:szCs w:val="24"/>
        </w:rPr>
        <w:t>en el q</w:t>
      </w:r>
      <w:r w:rsidR="00B26FB1" w:rsidRPr="00831727">
        <w:rPr>
          <w:rFonts w:ascii="Arial" w:hAnsi="Arial" w:cs="Arial"/>
          <w:szCs w:val="24"/>
        </w:rPr>
        <w:t>ue confluyen elementos comunes de una</w:t>
      </w:r>
      <w:r w:rsidR="00F10C8B">
        <w:rPr>
          <w:rFonts w:ascii="Arial" w:hAnsi="Arial" w:cs="Arial"/>
          <w:szCs w:val="24"/>
        </w:rPr>
        <w:t xml:space="preserve"> situación</w:t>
      </w:r>
      <w:r w:rsidR="00B26FB1" w:rsidRPr="00831727">
        <w:rPr>
          <w:rFonts w:ascii="Arial" w:hAnsi="Arial" w:cs="Arial"/>
          <w:szCs w:val="24"/>
        </w:rPr>
        <w:t xml:space="preserve"> nacional muy compleja</w:t>
      </w:r>
      <w:r w:rsidR="00B50DF3" w:rsidRPr="00831727">
        <w:rPr>
          <w:rFonts w:ascii="Arial" w:hAnsi="Arial" w:cs="Arial"/>
          <w:szCs w:val="24"/>
        </w:rPr>
        <w:t>, pero</w:t>
      </w:r>
      <w:r w:rsidR="00B26FB1" w:rsidRPr="00831727">
        <w:rPr>
          <w:rFonts w:ascii="Arial" w:hAnsi="Arial" w:cs="Arial"/>
          <w:szCs w:val="24"/>
        </w:rPr>
        <w:t xml:space="preserve"> en el que se dibujan,</w:t>
      </w:r>
      <w:r w:rsidR="00BD662F" w:rsidRPr="00831727">
        <w:rPr>
          <w:rFonts w:ascii="Arial" w:hAnsi="Arial" w:cs="Arial"/>
          <w:szCs w:val="24"/>
        </w:rPr>
        <w:t xml:space="preserve"> </w:t>
      </w:r>
      <w:r w:rsidR="00B26FB1" w:rsidRPr="00831727">
        <w:rPr>
          <w:rFonts w:ascii="Arial" w:hAnsi="Arial" w:cs="Arial"/>
          <w:szCs w:val="24"/>
        </w:rPr>
        <w:t>con colores</w:t>
      </w:r>
      <w:r w:rsidR="00BD662F" w:rsidRPr="00831727">
        <w:rPr>
          <w:rFonts w:ascii="Arial" w:hAnsi="Arial" w:cs="Arial"/>
          <w:szCs w:val="24"/>
        </w:rPr>
        <w:t xml:space="preserve"> propios</w:t>
      </w:r>
      <w:r w:rsidR="00B26FB1" w:rsidRPr="00831727">
        <w:rPr>
          <w:rFonts w:ascii="Arial" w:hAnsi="Arial" w:cs="Arial"/>
          <w:szCs w:val="24"/>
        </w:rPr>
        <w:t>,</w:t>
      </w:r>
      <w:r w:rsidR="00BD662F" w:rsidRPr="00831727">
        <w:rPr>
          <w:rFonts w:ascii="Arial" w:hAnsi="Arial" w:cs="Arial"/>
          <w:szCs w:val="24"/>
        </w:rPr>
        <w:t xml:space="preserve"> unas realidades particulares a las que debemos prestar</w:t>
      </w:r>
      <w:r w:rsidR="003B2586" w:rsidRPr="00831727">
        <w:rPr>
          <w:rFonts w:ascii="Arial" w:hAnsi="Arial" w:cs="Arial"/>
          <w:szCs w:val="24"/>
        </w:rPr>
        <w:t xml:space="preserve"> especial</w:t>
      </w:r>
      <w:r w:rsidR="00BD662F" w:rsidRPr="00831727">
        <w:rPr>
          <w:rFonts w:ascii="Arial" w:hAnsi="Arial" w:cs="Arial"/>
          <w:szCs w:val="24"/>
        </w:rPr>
        <w:t xml:space="preserve"> atención.</w:t>
      </w:r>
    </w:p>
    <w:p w:rsidR="00E6689C" w:rsidRDefault="00E6689C" w:rsidP="000A75B2">
      <w:pPr>
        <w:ind w:left="0"/>
        <w:jc w:val="both"/>
        <w:rPr>
          <w:rFonts w:ascii="Arial" w:hAnsi="Arial" w:cs="Arial"/>
          <w:szCs w:val="24"/>
        </w:rPr>
      </w:pPr>
    </w:p>
    <w:p w:rsidR="00C251AA" w:rsidRPr="00831727" w:rsidRDefault="00372CED" w:rsidP="000A75B2">
      <w:pPr>
        <w:ind w:left="0"/>
        <w:jc w:val="both"/>
        <w:rPr>
          <w:rFonts w:ascii="Arial" w:hAnsi="Arial" w:cs="Arial"/>
          <w:szCs w:val="24"/>
        </w:rPr>
      </w:pPr>
      <w:r>
        <w:rPr>
          <w:rFonts w:ascii="Arial" w:hAnsi="Arial" w:cs="Arial"/>
          <w:szCs w:val="24"/>
        </w:rPr>
        <w:t>Para a</w:t>
      </w:r>
      <w:r w:rsidR="00B50DF3" w:rsidRPr="00831727">
        <w:rPr>
          <w:rFonts w:ascii="Arial" w:hAnsi="Arial" w:cs="Arial"/>
          <w:szCs w:val="24"/>
        </w:rPr>
        <w:t>bord</w:t>
      </w:r>
      <w:r w:rsidR="00770E0A" w:rsidRPr="00831727">
        <w:rPr>
          <w:rFonts w:ascii="Arial" w:hAnsi="Arial" w:cs="Arial"/>
          <w:szCs w:val="24"/>
        </w:rPr>
        <w:t>ar es</w:t>
      </w:r>
      <w:r w:rsidR="002D5CDB" w:rsidRPr="00831727">
        <w:rPr>
          <w:rFonts w:ascii="Arial" w:hAnsi="Arial" w:cs="Arial"/>
          <w:szCs w:val="24"/>
        </w:rPr>
        <w:t>as realidades</w:t>
      </w:r>
      <w:r w:rsidR="00B26FB1" w:rsidRPr="00831727">
        <w:rPr>
          <w:rFonts w:ascii="Arial" w:hAnsi="Arial" w:cs="Arial"/>
          <w:szCs w:val="24"/>
        </w:rPr>
        <w:t>,</w:t>
      </w:r>
      <w:r>
        <w:rPr>
          <w:rFonts w:ascii="Arial" w:hAnsi="Arial" w:cs="Arial"/>
          <w:szCs w:val="24"/>
        </w:rPr>
        <w:t xml:space="preserve"> he identificado</w:t>
      </w:r>
      <w:r w:rsidR="00B50DF3" w:rsidRPr="00831727">
        <w:rPr>
          <w:rFonts w:ascii="Arial" w:hAnsi="Arial" w:cs="Arial"/>
          <w:szCs w:val="24"/>
        </w:rPr>
        <w:t xml:space="preserve"> alg</w:t>
      </w:r>
      <w:r w:rsidR="00401876" w:rsidRPr="00831727">
        <w:rPr>
          <w:rFonts w:ascii="Arial" w:hAnsi="Arial" w:cs="Arial"/>
          <w:szCs w:val="24"/>
        </w:rPr>
        <w:t xml:space="preserve">unos marcos </w:t>
      </w:r>
      <w:r w:rsidR="002B0DD8">
        <w:rPr>
          <w:rFonts w:ascii="Arial" w:hAnsi="Arial" w:cs="Arial"/>
          <w:szCs w:val="24"/>
        </w:rPr>
        <w:t>que me permite</w:t>
      </w:r>
      <w:r>
        <w:rPr>
          <w:rFonts w:ascii="Arial" w:hAnsi="Arial" w:cs="Arial"/>
          <w:szCs w:val="24"/>
        </w:rPr>
        <w:t>n orientar</w:t>
      </w:r>
      <w:r w:rsidR="00B50DF3" w:rsidRPr="00831727">
        <w:rPr>
          <w:rFonts w:ascii="Arial" w:hAnsi="Arial" w:cs="Arial"/>
          <w:szCs w:val="24"/>
        </w:rPr>
        <w:t xml:space="preserve"> e</w:t>
      </w:r>
      <w:r w:rsidR="00E6689C">
        <w:rPr>
          <w:rFonts w:ascii="Arial" w:hAnsi="Arial" w:cs="Arial"/>
          <w:szCs w:val="24"/>
        </w:rPr>
        <w:t>l</w:t>
      </w:r>
      <w:r w:rsidR="00B50DF3" w:rsidRPr="00831727">
        <w:rPr>
          <w:rFonts w:ascii="Arial" w:hAnsi="Arial" w:cs="Arial"/>
          <w:szCs w:val="24"/>
        </w:rPr>
        <w:t xml:space="preserve"> análisis. En este sentido,</w:t>
      </w:r>
      <w:r w:rsidR="00B26FB1" w:rsidRPr="00831727">
        <w:rPr>
          <w:rFonts w:ascii="Arial" w:hAnsi="Arial" w:cs="Arial"/>
          <w:szCs w:val="24"/>
        </w:rPr>
        <w:t xml:space="preserve"> he</w:t>
      </w:r>
      <w:r w:rsidR="00B50DF3" w:rsidRPr="00831727">
        <w:rPr>
          <w:rFonts w:ascii="Arial" w:hAnsi="Arial" w:cs="Arial"/>
          <w:szCs w:val="24"/>
        </w:rPr>
        <w:t>mos considerado cinco dimensiones</w:t>
      </w:r>
      <w:r w:rsidR="00BF55DD" w:rsidRPr="00831727">
        <w:rPr>
          <w:rFonts w:ascii="Arial" w:hAnsi="Arial" w:cs="Arial"/>
          <w:szCs w:val="24"/>
        </w:rPr>
        <w:t xml:space="preserve"> del hecho educativo</w:t>
      </w:r>
      <w:r w:rsidR="003B2586" w:rsidRPr="00831727">
        <w:rPr>
          <w:rFonts w:ascii="Arial" w:hAnsi="Arial" w:cs="Arial"/>
          <w:szCs w:val="24"/>
        </w:rPr>
        <w:t xml:space="preserve">, </w:t>
      </w:r>
      <w:r w:rsidR="00BF55DD" w:rsidRPr="00831727">
        <w:rPr>
          <w:rFonts w:ascii="Arial" w:hAnsi="Arial" w:cs="Arial"/>
          <w:szCs w:val="24"/>
        </w:rPr>
        <w:t>referido</w:t>
      </w:r>
      <w:r w:rsidR="003B2586" w:rsidRPr="00831727">
        <w:rPr>
          <w:rFonts w:ascii="Arial" w:hAnsi="Arial" w:cs="Arial"/>
          <w:szCs w:val="24"/>
        </w:rPr>
        <w:t>s por Suárez</w:t>
      </w:r>
      <w:r w:rsidR="00BF55DD" w:rsidRPr="00831727">
        <w:rPr>
          <w:rFonts w:ascii="Arial" w:hAnsi="Arial" w:cs="Arial"/>
          <w:szCs w:val="24"/>
        </w:rPr>
        <w:t xml:space="preserve"> (1991)</w:t>
      </w:r>
      <w:r w:rsidR="00F820C6" w:rsidRPr="00831727">
        <w:rPr>
          <w:rFonts w:ascii="Arial" w:hAnsi="Arial" w:cs="Arial"/>
          <w:szCs w:val="24"/>
        </w:rPr>
        <w:t xml:space="preserve"> los cuales</w:t>
      </w:r>
      <w:r w:rsidR="00770E0A" w:rsidRPr="00831727">
        <w:rPr>
          <w:rFonts w:ascii="Arial" w:hAnsi="Arial" w:cs="Arial"/>
          <w:szCs w:val="24"/>
        </w:rPr>
        <w:t>, de</w:t>
      </w:r>
      <w:r w:rsidR="00F820C6" w:rsidRPr="00831727">
        <w:rPr>
          <w:rFonts w:ascii="Arial" w:hAnsi="Arial" w:cs="Arial"/>
          <w:szCs w:val="24"/>
        </w:rPr>
        <w:t xml:space="preserve">sde nuestra perspectiva, </w:t>
      </w:r>
      <w:r w:rsidR="002B0DD8">
        <w:rPr>
          <w:rFonts w:ascii="Arial" w:hAnsi="Arial" w:cs="Arial"/>
          <w:szCs w:val="24"/>
        </w:rPr>
        <w:t xml:space="preserve">han permitido </w:t>
      </w:r>
      <w:r w:rsidR="00F820C6" w:rsidRPr="00831727">
        <w:rPr>
          <w:rFonts w:ascii="Arial" w:hAnsi="Arial" w:cs="Arial"/>
          <w:szCs w:val="24"/>
        </w:rPr>
        <w:t>mirar</w:t>
      </w:r>
      <w:r w:rsidR="00770E0A" w:rsidRPr="00831727">
        <w:rPr>
          <w:rFonts w:ascii="Arial" w:hAnsi="Arial" w:cs="Arial"/>
          <w:szCs w:val="24"/>
        </w:rPr>
        <w:t xml:space="preserve"> la p</w:t>
      </w:r>
      <w:r w:rsidR="00C84604" w:rsidRPr="00831727">
        <w:rPr>
          <w:rFonts w:ascii="Arial" w:hAnsi="Arial" w:cs="Arial"/>
          <w:szCs w:val="24"/>
        </w:rPr>
        <w:t>roblemática lo más ampliamente posible</w:t>
      </w:r>
      <w:r w:rsidR="00770E0A" w:rsidRPr="00831727">
        <w:rPr>
          <w:rFonts w:ascii="Arial" w:hAnsi="Arial" w:cs="Arial"/>
          <w:szCs w:val="24"/>
        </w:rPr>
        <w:t xml:space="preserve">. </w:t>
      </w:r>
      <w:r w:rsidR="002B0DD8">
        <w:rPr>
          <w:rFonts w:ascii="Arial" w:hAnsi="Arial" w:cs="Arial"/>
          <w:szCs w:val="24"/>
        </w:rPr>
        <w:t>En esas DIMENSIONES, se encuentran:</w:t>
      </w:r>
    </w:p>
    <w:p w:rsidR="00E6689C" w:rsidRDefault="00E6689C" w:rsidP="000A75B2">
      <w:pPr>
        <w:ind w:left="0"/>
        <w:jc w:val="both"/>
        <w:rPr>
          <w:rFonts w:ascii="Arial" w:hAnsi="Arial" w:cs="Arial"/>
          <w:szCs w:val="24"/>
        </w:rPr>
      </w:pPr>
    </w:p>
    <w:p w:rsidR="00C251AA" w:rsidRPr="00831727" w:rsidRDefault="00770E0A" w:rsidP="000A75B2">
      <w:pPr>
        <w:ind w:left="0"/>
        <w:jc w:val="both"/>
        <w:rPr>
          <w:rFonts w:ascii="Arial" w:hAnsi="Arial" w:cs="Arial"/>
          <w:szCs w:val="24"/>
        </w:rPr>
      </w:pPr>
      <w:r w:rsidRPr="00831727">
        <w:rPr>
          <w:rFonts w:ascii="Arial" w:hAnsi="Arial" w:cs="Arial"/>
          <w:szCs w:val="24"/>
        </w:rPr>
        <w:t>1.-</w:t>
      </w:r>
      <w:r w:rsidR="00B93D85" w:rsidRPr="00831727">
        <w:rPr>
          <w:rFonts w:ascii="Arial" w:hAnsi="Arial" w:cs="Arial"/>
          <w:szCs w:val="24"/>
        </w:rPr>
        <w:t>los Fines de la Educación</w:t>
      </w:r>
      <w:r w:rsidR="00C251AA" w:rsidRPr="00831727">
        <w:rPr>
          <w:rFonts w:ascii="Arial" w:hAnsi="Arial" w:cs="Arial"/>
          <w:szCs w:val="24"/>
        </w:rPr>
        <w:t>;</w:t>
      </w:r>
      <w:r w:rsidRPr="00831727">
        <w:rPr>
          <w:rFonts w:ascii="Arial" w:hAnsi="Arial" w:cs="Arial"/>
          <w:szCs w:val="24"/>
        </w:rPr>
        <w:t xml:space="preserve"> esto</w:t>
      </w:r>
      <w:r w:rsidR="00C251AA" w:rsidRPr="00831727">
        <w:rPr>
          <w:rFonts w:ascii="Arial" w:hAnsi="Arial" w:cs="Arial"/>
          <w:szCs w:val="24"/>
        </w:rPr>
        <w:t>,</w:t>
      </w:r>
      <w:r w:rsidR="005830A2">
        <w:rPr>
          <w:rFonts w:ascii="Arial" w:hAnsi="Arial" w:cs="Arial"/>
          <w:szCs w:val="24"/>
        </w:rPr>
        <w:t xml:space="preserve"> para revisar e</w:t>
      </w:r>
      <w:r w:rsidRPr="00831727">
        <w:rPr>
          <w:rFonts w:ascii="Arial" w:hAnsi="Arial" w:cs="Arial"/>
          <w:szCs w:val="24"/>
        </w:rPr>
        <w:t>l qué, para qué y por qué</w:t>
      </w:r>
      <w:r w:rsidR="002D3746" w:rsidRPr="00831727">
        <w:rPr>
          <w:rFonts w:ascii="Arial" w:hAnsi="Arial" w:cs="Arial"/>
          <w:szCs w:val="24"/>
        </w:rPr>
        <w:t xml:space="preserve"> de</w:t>
      </w:r>
      <w:r w:rsidR="005F195C">
        <w:rPr>
          <w:rFonts w:ascii="Arial" w:hAnsi="Arial" w:cs="Arial"/>
          <w:szCs w:val="24"/>
        </w:rPr>
        <w:t xml:space="preserve"> </w:t>
      </w:r>
      <w:r w:rsidR="002D3746" w:rsidRPr="00831727">
        <w:rPr>
          <w:rFonts w:ascii="Arial" w:hAnsi="Arial" w:cs="Arial"/>
          <w:szCs w:val="24"/>
        </w:rPr>
        <w:t>l</w:t>
      </w:r>
      <w:r w:rsidR="005F195C">
        <w:rPr>
          <w:rFonts w:ascii="Arial" w:hAnsi="Arial" w:cs="Arial"/>
          <w:szCs w:val="24"/>
        </w:rPr>
        <w:t>o que subyace al</w:t>
      </w:r>
      <w:r w:rsidR="002D3746" w:rsidRPr="00831727">
        <w:rPr>
          <w:rFonts w:ascii="Arial" w:hAnsi="Arial" w:cs="Arial"/>
          <w:szCs w:val="24"/>
        </w:rPr>
        <w:t xml:space="preserve"> hecho educativo</w:t>
      </w:r>
      <w:r w:rsidR="00B93D85" w:rsidRPr="00831727">
        <w:rPr>
          <w:rFonts w:ascii="Arial" w:hAnsi="Arial" w:cs="Arial"/>
          <w:szCs w:val="24"/>
        </w:rPr>
        <w:t>;</w:t>
      </w:r>
      <w:r w:rsidRPr="00831727">
        <w:rPr>
          <w:rFonts w:ascii="Arial" w:hAnsi="Arial" w:cs="Arial"/>
          <w:szCs w:val="24"/>
        </w:rPr>
        <w:t xml:space="preserve"> </w:t>
      </w:r>
    </w:p>
    <w:p w:rsidR="00C251AA" w:rsidRPr="00831727" w:rsidRDefault="00770E0A" w:rsidP="000A75B2">
      <w:pPr>
        <w:ind w:left="0"/>
        <w:jc w:val="both"/>
        <w:rPr>
          <w:rFonts w:ascii="Arial" w:hAnsi="Arial" w:cs="Arial"/>
          <w:szCs w:val="24"/>
        </w:rPr>
      </w:pPr>
      <w:r w:rsidRPr="00831727">
        <w:rPr>
          <w:rFonts w:ascii="Arial" w:hAnsi="Arial" w:cs="Arial"/>
          <w:szCs w:val="24"/>
        </w:rPr>
        <w:t>2.-</w:t>
      </w:r>
      <w:r w:rsidR="00B93D85" w:rsidRPr="00831727">
        <w:rPr>
          <w:rFonts w:ascii="Arial" w:hAnsi="Arial" w:cs="Arial"/>
          <w:szCs w:val="24"/>
        </w:rPr>
        <w:t xml:space="preserve"> el Contexto</w:t>
      </w:r>
      <w:r w:rsidR="002D3746" w:rsidRPr="00831727">
        <w:rPr>
          <w:rFonts w:ascii="Arial" w:hAnsi="Arial" w:cs="Arial"/>
          <w:szCs w:val="24"/>
        </w:rPr>
        <w:t>,</w:t>
      </w:r>
      <w:r w:rsidR="00B3447B" w:rsidRPr="00831727">
        <w:rPr>
          <w:rFonts w:ascii="Arial" w:hAnsi="Arial" w:cs="Arial"/>
          <w:szCs w:val="24"/>
        </w:rPr>
        <w:t xml:space="preserve"> para</w:t>
      </w:r>
      <w:r w:rsidR="005830A2">
        <w:rPr>
          <w:rFonts w:ascii="Arial" w:hAnsi="Arial" w:cs="Arial"/>
          <w:szCs w:val="24"/>
        </w:rPr>
        <w:t xml:space="preserve"> abordar</w:t>
      </w:r>
      <w:r w:rsidR="00F820C6" w:rsidRPr="00831727">
        <w:rPr>
          <w:rFonts w:ascii="Arial" w:hAnsi="Arial" w:cs="Arial"/>
          <w:szCs w:val="24"/>
        </w:rPr>
        <w:t xml:space="preserve"> los marcos sociales, económicos y culturales, la estructura e</w:t>
      </w:r>
      <w:r w:rsidR="00C84604" w:rsidRPr="00831727">
        <w:rPr>
          <w:rFonts w:ascii="Arial" w:hAnsi="Arial" w:cs="Arial"/>
          <w:szCs w:val="24"/>
        </w:rPr>
        <w:t>scolar y algunas</w:t>
      </w:r>
      <w:r w:rsidR="00F820C6" w:rsidRPr="00831727">
        <w:rPr>
          <w:rFonts w:ascii="Arial" w:hAnsi="Arial" w:cs="Arial"/>
          <w:szCs w:val="24"/>
        </w:rPr>
        <w:t xml:space="preserve"> circunstancias concretas; </w:t>
      </w:r>
    </w:p>
    <w:p w:rsidR="00C251AA" w:rsidRPr="00831727" w:rsidRDefault="00F820C6" w:rsidP="000A75B2">
      <w:pPr>
        <w:ind w:left="0"/>
        <w:jc w:val="both"/>
        <w:rPr>
          <w:rFonts w:ascii="Arial" w:hAnsi="Arial" w:cs="Arial"/>
          <w:szCs w:val="24"/>
        </w:rPr>
      </w:pPr>
      <w:r w:rsidRPr="00831727">
        <w:rPr>
          <w:rFonts w:ascii="Arial" w:hAnsi="Arial" w:cs="Arial"/>
          <w:szCs w:val="24"/>
        </w:rPr>
        <w:t>3.-</w:t>
      </w:r>
      <w:r w:rsidR="005F195C">
        <w:rPr>
          <w:rFonts w:ascii="Arial" w:hAnsi="Arial" w:cs="Arial"/>
          <w:szCs w:val="24"/>
        </w:rPr>
        <w:t xml:space="preserve"> los Sujetos, para reflexionar sobre</w:t>
      </w:r>
      <w:r w:rsidR="00B3447B" w:rsidRPr="00831727">
        <w:rPr>
          <w:rFonts w:ascii="Arial" w:hAnsi="Arial" w:cs="Arial"/>
          <w:szCs w:val="24"/>
        </w:rPr>
        <w:t xml:space="preserve"> los agentes:</w:t>
      </w:r>
      <w:r w:rsidR="002D3746" w:rsidRPr="00831727">
        <w:rPr>
          <w:rFonts w:ascii="Arial" w:hAnsi="Arial" w:cs="Arial"/>
          <w:szCs w:val="24"/>
        </w:rPr>
        <w:t xml:space="preserve"> </w:t>
      </w:r>
      <w:r w:rsidR="005F195C">
        <w:rPr>
          <w:rFonts w:ascii="Arial" w:hAnsi="Arial" w:cs="Arial"/>
          <w:szCs w:val="24"/>
        </w:rPr>
        <w:t>el educador, los educandos, la familia</w:t>
      </w:r>
      <w:r w:rsidR="00296A5A">
        <w:rPr>
          <w:rFonts w:ascii="Arial" w:hAnsi="Arial" w:cs="Arial"/>
          <w:szCs w:val="24"/>
        </w:rPr>
        <w:t>, la comunidad</w:t>
      </w:r>
      <w:r w:rsidR="00C84604" w:rsidRPr="00831727">
        <w:rPr>
          <w:rFonts w:ascii="Arial" w:hAnsi="Arial" w:cs="Arial"/>
          <w:szCs w:val="24"/>
        </w:rPr>
        <w:t>.</w:t>
      </w:r>
    </w:p>
    <w:p w:rsidR="007F0B16" w:rsidRPr="00831727" w:rsidRDefault="00E6689C" w:rsidP="000A75B2">
      <w:pPr>
        <w:ind w:left="0"/>
        <w:jc w:val="both"/>
        <w:rPr>
          <w:rFonts w:ascii="Arial" w:hAnsi="Arial" w:cs="Arial"/>
          <w:szCs w:val="24"/>
        </w:rPr>
      </w:pPr>
      <w:r>
        <w:rPr>
          <w:rFonts w:ascii="Arial" w:hAnsi="Arial" w:cs="Arial"/>
          <w:szCs w:val="24"/>
        </w:rPr>
        <w:lastRenderedPageBreak/>
        <w:t>4.- l</w:t>
      </w:r>
      <w:r w:rsidR="002D3746" w:rsidRPr="00831727">
        <w:rPr>
          <w:rFonts w:ascii="Arial" w:hAnsi="Arial" w:cs="Arial"/>
          <w:szCs w:val="24"/>
        </w:rPr>
        <w:t>o</w:t>
      </w:r>
      <w:r w:rsidR="00B92A99">
        <w:rPr>
          <w:rFonts w:ascii="Arial" w:hAnsi="Arial" w:cs="Arial"/>
          <w:szCs w:val="24"/>
        </w:rPr>
        <w:t>s C</w:t>
      </w:r>
      <w:r>
        <w:rPr>
          <w:rFonts w:ascii="Arial" w:hAnsi="Arial" w:cs="Arial"/>
          <w:szCs w:val="24"/>
        </w:rPr>
        <w:t>ontenidos,</w:t>
      </w:r>
      <w:r w:rsidR="005830A2">
        <w:rPr>
          <w:rFonts w:ascii="Arial" w:hAnsi="Arial" w:cs="Arial"/>
          <w:szCs w:val="24"/>
        </w:rPr>
        <w:t xml:space="preserve"> vinculado</w:t>
      </w:r>
      <w:r w:rsidR="00841C72">
        <w:rPr>
          <w:rFonts w:ascii="Arial" w:hAnsi="Arial" w:cs="Arial"/>
          <w:szCs w:val="24"/>
        </w:rPr>
        <w:t>s</w:t>
      </w:r>
      <w:r w:rsidR="005830A2">
        <w:rPr>
          <w:rFonts w:ascii="Arial" w:hAnsi="Arial" w:cs="Arial"/>
          <w:szCs w:val="24"/>
        </w:rPr>
        <w:t xml:space="preserve"> con los </w:t>
      </w:r>
      <w:r w:rsidR="002D3746" w:rsidRPr="00831727">
        <w:rPr>
          <w:rFonts w:ascii="Arial" w:hAnsi="Arial" w:cs="Arial"/>
          <w:szCs w:val="24"/>
        </w:rPr>
        <w:t xml:space="preserve">conocimientos, normas, valores, </w:t>
      </w:r>
      <w:r w:rsidR="00C84604" w:rsidRPr="00831727">
        <w:rPr>
          <w:rFonts w:ascii="Arial" w:hAnsi="Arial" w:cs="Arial"/>
          <w:szCs w:val="24"/>
        </w:rPr>
        <w:t xml:space="preserve">y </w:t>
      </w:r>
      <w:r w:rsidR="002D3746" w:rsidRPr="00831727">
        <w:rPr>
          <w:rFonts w:ascii="Arial" w:hAnsi="Arial" w:cs="Arial"/>
          <w:szCs w:val="24"/>
        </w:rPr>
        <w:t>habilidades</w:t>
      </w:r>
      <w:r>
        <w:rPr>
          <w:rFonts w:ascii="Arial" w:hAnsi="Arial" w:cs="Arial"/>
          <w:szCs w:val="24"/>
        </w:rPr>
        <w:t>; y</w:t>
      </w:r>
      <w:r w:rsidR="002D3746" w:rsidRPr="00831727">
        <w:rPr>
          <w:rFonts w:ascii="Arial" w:hAnsi="Arial" w:cs="Arial"/>
          <w:szCs w:val="24"/>
        </w:rPr>
        <w:t xml:space="preserve"> </w:t>
      </w:r>
    </w:p>
    <w:p w:rsidR="002D3746" w:rsidRPr="00831727" w:rsidRDefault="00C251AA" w:rsidP="000A75B2">
      <w:pPr>
        <w:ind w:left="0"/>
        <w:jc w:val="both"/>
        <w:rPr>
          <w:rFonts w:ascii="Arial" w:hAnsi="Arial" w:cs="Arial"/>
          <w:szCs w:val="24"/>
        </w:rPr>
      </w:pPr>
      <w:r w:rsidRPr="00831727">
        <w:rPr>
          <w:rFonts w:ascii="Arial" w:hAnsi="Arial" w:cs="Arial"/>
          <w:szCs w:val="24"/>
        </w:rPr>
        <w:t>5.-</w:t>
      </w:r>
      <w:r w:rsidR="002D3746" w:rsidRPr="00831727">
        <w:rPr>
          <w:rFonts w:ascii="Arial" w:hAnsi="Arial" w:cs="Arial"/>
          <w:szCs w:val="24"/>
        </w:rPr>
        <w:t xml:space="preserve"> </w:t>
      </w:r>
      <w:r w:rsidR="00E6689C">
        <w:rPr>
          <w:rFonts w:ascii="Arial" w:hAnsi="Arial" w:cs="Arial"/>
          <w:szCs w:val="24"/>
        </w:rPr>
        <w:t xml:space="preserve"> los Métodos, para disertar sobre</w:t>
      </w:r>
      <w:r w:rsidR="005F195C">
        <w:rPr>
          <w:rFonts w:ascii="Arial" w:hAnsi="Arial" w:cs="Arial"/>
          <w:szCs w:val="24"/>
        </w:rPr>
        <w:t xml:space="preserve"> los</w:t>
      </w:r>
      <w:r w:rsidR="004147BD" w:rsidRPr="00831727">
        <w:rPr>
          <w:rFonts w:ascii="Arial" w:hAnsi="Arial" w:cs="Arial"/>
          <w:szCs w:val="24"/>
        </w:rPr>
        <w:t xml:space="preserve"> </w:t>
      </w:r>
      <w:r w:rsidR="005F195C">
        <w:rPr>
          <w:rFonts w:ascii="Arial" w:hAnsi="Arial" w:cs="Arial"/>
          <w:szCs w:val="24"/>
        </w:rPr>
        <w:t>cómo, los medios, los materiales</w:t>
      </w:r>
      <w:r w:rsidR="002D3746" w:rsidRPr="00831727">
        <w:rPr>
          <w:rFonts w:ascii="Arial" w:hAnsi="Arial" w:cs="Arial"/>
          <w:szCs w:val="24"/>
        </w:rPr>
        <w:t>.</w:t>
      </w:r>
    </w:p>
    <w:p w:rsidR="00296A5A" w:rsidRDefault="00296A5A" w:rsidP="000A75B2">
      <w:pPr>
        <w:ind w:left="0"/>
        <w:jc w:val="both"/>
        <w:rPr>
          <w:rFonts w:ascii="Arial" w:hAnsi="Arial" w:cs="Arial"/>
          <w:szCs w:val="24"/>
        </w:rPr>
      </w:pPr>
    </w:p>
    <w:p w:rsidR="009073D4" w:rsidRPr="00831727" w:rsidRDefault="00340A58" w:rsidP="000A75B2">
      <w:pPr>
        <w:ind w:left="0"/>
        <w:jc w:val="both"/>
        <w:rPr>
          <w:rFonts w:ascii="Arial" w:hAnsi="Arial" w:cs="Arial"/>
          <w:szCs w:val="24"/>
        </w:rPr>
      </w:pPr>
      <w:r>
        <w:rPr>
          <w:rFonts w:ascii="Arial" w:hAnsi="Arial" w:cs="Arial"/>
          <w:szCs w:val="24"/>
        </w:rPr>
        <w:t>Estas</w:t>
      </w:r>
      <w:r w:rsidR="002D3746" w:rsidRPr="00831727">
        <w:rPr>
          <w:rFonts w:ascii="Arial" w:hAnsi="Arial" w:cs="Arial"/>
          <w:szCs w:val="24"/>
        </w:rPr>
        <w:t xml:space="preserve"> dimensiones, </w:t>
      </w:r>
      <w:r w:rsidR="00C251AA" w:rsidRPr="00831727">
        <w:rPr>
          <w:rFonts w:ascii="Arial" w:hAnsi="Arial" w:cs="Arial"/>
          <w:szCs w:val="24"/>
        </w:rPr>
        <w:t>serán</w:t>
      </w:r>
      <w:r w:rsidR="002D3746" w:rsidRPr="00831727">
        <w:rPr>
          <w:rFonts w:ascii="Arial" w:hAnsi="Arial" w:cs="Arial"/>
          <w:szCs w:val="24"/>
        </w:rPr>
        <w:t xml:space="preserve"> analizadas</w:t>
      </w:r>
      <w:r w:rsidR="00C84604" w:rsidRPr="00831727">
        <w:rPr>
          <w:rFonts w:ascii="Arial" w:hAnsi="Arial" w:cs="Arial"/>
          <w:szCs w:val="24"/>
        </w:rPr>
        <w:t xml:space="preserve"> a partir de la visión</w:t>
      </w:r>
      <w:r w:rsidR="004147BD" w:rsidRPr="00831727">
        <w:rPr>
          <w:rFonts w:ascii="Arial" w:hAnsi="Arial" w:cs="Arial"/>
          <w:szCs w:val="24"/>
        </w:rPr>
        <w:t xml:space="preserve"> de lo nacional</w:t>
      </w:r>
      <w:r>
        <w:rPr>
          <w:rFonts w:ascii="Arial" w:hAnsi="Arial" w:cs="Arial"/>
          <w:szCs w:val="24"/>
        </w:rPr>
        <w:t>,</w:t>
      </w:r>
      <w:r w:rsidR="00C84604" w:rsidRPr="00831727">
        <w:rPr>
          <w:rFonts w:ascii="Arial" w:hAnsi="Arial" w:cs="Arial"/>
          <w:szCs w:val="24"/>
        </w:rPr>
        <w:t xml:space="preserve"> de</w:t>
      </w:r>
      <w:r w:rsidR="00296A5A">
        <w:rPr>
          <w:rFonts w:ascii="Arial" w:hAnsi="Arial" w:cs="Arial"/>
          <w:szCs w:val="24"/>
        </w:rPr>
        <w:t xml:space="preserve"> regional y</w:t>
      </w:r>
      <w:r w:rsidR="004147BD" w:rsidRPr="00831727">
        <w:rPr>
          <w:rFonts w:ascii="Arial" w:hAnsi="Arial" w:cs="Arial"/>
          <w:szCs w:val="24"/>
        </w:rPr>
        <w:t xml:space="preserve"> </w:t>
      </w:r>
      <w:r>
        <w:rPr>
          <w:rFonts w:ascii="Arial" w:hAnsi="Arial" w:cs="Arial"/>
          <w:szCs w:val="24"/>
        </w:rPr>
        <w:t xml:space="preserve">de </w:t>
      </w:r>
      <w:r w:rsidR="004147BD" w:rsidRPr="00831727">
        <w:rPr>
          <w:rFonts w:ascii="Arial" w:hAnsi="Arial" w:cs="Arial"/>
          <w:szCs w:val="24"/>
        </w:rPr>
        <w:t xml:space="preserve">lo local, </w:t>
      </w:r>
      <w:r w:rsidR="002D3746" w:rsidRPr="00831727">
        <w:rPr>
          <w:rFonts w:ascii="Arial" w:hAnsi="Arial" w:cs="Arial"/>
          <w:szCs w:val="24"/>
        </w:rPr>
        <w:t xml:space="preserve">particularmente, </w:t>
      </w:r>
      <w:r w:rsidR="004147BD" w:rsidRPr="00831727">
        <w:rPr>
          <w:rFonts w:ascii="Arial" w:hAnsi="Arial" w:cs="Arial"/>
          <w:szCs w:val="24"/>
        </w:rPr>
        <w:t>cuando las características de la situación estadal</w:t>
      </w:r>
      <w:r w:rsidR="002B0DD8">
        <w:rPr>
          <w:rFonts w:ascii="Arial" w:hAnsi="Arial" w:cs="Arial"/>
          <w:szCs w:val="24"/>
        </w:rPr>
        <w:t xml:space="preserve"> así lo ameriten</w:t>
      </w:r>
      <w:r w:rsidR="004147BD" w:rsidRPr="00831727">
        <w:rPr>
          <w:rFonts w:ascii="Arial" w:hAnsi="Arial" w:cs="Arial"/>
          <w:szCs w:val="24"/>
        </w:rPr>
        <w:t xml:space="preserve">. </w:t>
      </w:r>
      <w:r w:rsidR="005F195C">
        <w:rPr>
          <w:rFonts w:ascii="Arial" w:hAnsi="Arial" w:cs="Arial"/>
          <w:szCs w:val="24"/>
        </w:rPr>
        <w:t>También pretendo,</w:t>
      </w:r>
      <w:r w:rsidR="00770617">
        <w:rPr>
          <w:rFonts w:ascii="Arial" w:hAnsi="Arial" w:cs="Arial"/>
          <w:szCs w:val="24"/>
        </w:rPr>
        <w:t xml:space="preserve"> en este recorrido</w:t>
      </w:r>
      <w:r w:rsidR="005F195C">
        <w:rPr>
          <w:rFonts w:ascii="Arial" w:hAnsi="Arial" w:cs="Arial"/>
          <w:szCs w:val="24"/>
        </w:rPr>
        <w:t>,</w:t>
      </w:r>
      <w:r w:rsidR="00770617">
        <w:rPr>
          <w:rFonts w:ascii="Arial" w:hAnsi="Arial" w:cs="Arial"/>
          <w:szCs w:val="24"/>
        </w:rPr>
        <w:t xml:space="preserve"> abarcar </w:t>
      </w:r>
      <w:r w:rsidR="00841C72">
        <w:rPr>
          <w:rFonts w:ascii="Arial" w:hAnsi="Arial" w:cs="Arial"/>
          <w:szCs w:val="24"/>
        </w:rPr>
        <w:t>algunos aspectos</w:t>
      </w:r>
      <w:r w:rsidR="005F195C">
        <w:rPr>
          <w:rFonts w:ascii="Arial" w:hAnsi="Arial" w:cs="Arial"/>
          <w:szCs w:val="24"/>
        </w:rPr>
        <w:t xml:space="preserve"> significativos, desde</w:t>
      </w:r>
      <w:r w:rsidR="00770617">
        <w:rPr>
          <w:rFonts w:ascii="Arial" w:hAnsi="Arial" w:cs="Arial"/>
          <w:szCs w:val="24"/>
        </w:rPr>
        <w:t xml:space="preserve"> la Educación</w:t>
      </w:r>
      <w:r w:rsidR="005F195C">
        <w:rPr>
          <w:rFonts w:ascii="Arial" w:hAnsi="Arial" w:cs="Arial"/>
          <w:szCs w:val="24"/>
        </w:rPr>
        <w:t xml:space="preserve"> Inicial hasta la Universitaria.</w:t>
      </w:r>
    </w:p>
    <w:p w:rsidR="009073D4" w:rsidRPr="00831727" w:rsidRDefault="009073D4" w:rsidP="000A75B2">
      <w:pPr>
        <w:ind w:left="0"/>
        <w:jc w:val="both"/>
        <w:rPr>
          <w:rFonts w:ascii="Arial" w:hAnsi="Arial" w:cs="Arial"/>
          <w:szCs w:val="24"/>
        </w:rPr>
      </w:pPr>
    </w:p>
    <w:p w:rsidR="00C6390B" w:rsidRPr="001E1FB7" w:rsidRDefault="00865642" w:rsidP="00C6390B">
      <w:pPr>
        <w:ind w:left="0"/>
        <w:jc w:val="both"/>
        <w:rPr>
          <w:rFonts w:ascii="Arial" w:hAnsi="Arial" w:cs="Arial"/>
          <w:b/>
          <w:szCs w:val="24"/>
        </w:rPr>
      </w:pPr>
      <w:r>
        <w:rPr>
          <w:rFonts w:ascii="Arial" w:hAnsi="Arial" w:cs="Arial"/>
          <w:b/>
          <w:szCs w:val="24"/>
        </w:rPr>
        <w:t>1.-FINES DE LA EDUCACIÓN</w:t>
      </w:r>
    </w:p>
    <w:p w:rsidR="0061554C" w:rsidRDefault="00C84604" w:rsidP="000C229E">
      <w:pPr>
        <w:ind w:left="0"/>
        <w:jc w:val="both"/>
        <w:rPr>
          <w:rFonts w:ascii="Arial" w:hAnsi="Arial" w:cs="Arial"/>
          <w:szCs w:val="24"/>
        </w:rPr>
      </w:pPr>
      <w:r w:rsidRPr="00831727">
        <w:rPr>
          <w:rFonts w:ascii="Arial" w:hAnsi="Arial" w:cs="Arial"/>
          <w:szCs w:val="24"/>
        </w:rPr>
        <w:t>En Venezuela, los fines de la</w:t>
      </w:r>
      <w:r w:rsidR="005F195C">
        <w:rPr>
          <w:rFonts w:ascii="Arial" w:hAnsi="Arial" w:cs="Arial"/>
          <w:szCs w:val="24"/>
        </w:rPr>
        <w:t xml:space="preserve"> educación están explícitos</w:t>
      </w:r>
      <w:r w:rsidR="00372CED">
        <w:rPr>
          <w:rFonts w:ascii="Arial" w:hAnsi="Arial" w:cs="Arial"/>
          <w:szCs w:val="24"/>
        </w:rPr>
        <w:t xml:space="preserve"> en </w:t>
      </w:r>
      <w:r w:rsidR="005F195C">
        <w:rPr>
          <w:rFonts w:ascii="Arial" w:hAnsi="Arial" w:cs="Arial"/>
          <w:szCs w:val="24"/>
        </w:rPr>
        <w:t>el</w:t>
      </w:r>
      <w:r w:rsidRPr="00831727">
        <w:rPr>
          <w:rFonts w:ascii="Arial" w:hAnsi="Arial" w:cs="Arial"/>
          <w:szCs w:val="24"/>
        </w:rPr>
        <w:t xml:space="preserve"> marco jurídico</w:t>
      </w:r>
      <w:r w:rsidR="0061554C">
        <w:rPr>
          <w:rFonts w:ascii="Arial" w:hAnsi="Arial" w:cs="Arial"/>
          <w:szCs w:val="24"/>
        </w:rPr>
        <w:t xml:space="preserve"> y en su</w:t>
      </w:r>
      <w:r w:rsidR="00841C72">
        <w:rPr>
          <w:rFonts w:ascii="Arial" w:hAnsi="Arial" w:cs="Arial"/>
          <w:szCs w:val="24"/>
        </w:rPr>
        <w:t xml:space="preserve"> marco curricular</w:t>
      </w:r>
      <w:r w:rsidR="007768F0">
        <w:rPr>
          <w:rFonts w:ascii="Arial" w:hAnsi="Arial" w:cs="Arial"/>
          <w:szCs w:val="24"/>
        </w:rPr>
        <w:t>. E</w:t>
      </w:r>
      <w:r w:rsidR="002D5CDB" w:rsidRPr="00831727">
        <w:rPr>
          <w:rFonts w:ascii="Arial" w:hAnsi="Arial" w:cs="Arial"/>
          <w:szCs w:val="24"/>
        </w:rPr>
        <w:t xml:space="preserve">n </w:t>
      </w:r>
      <w:r w:rsidR="0020641B">
        <w:rPr>
          <w:rFonts w:ascii="Arial" w:hAnsi="Arial" w:cs="Arial"/>
          <w:szCs w:val="24"/>
        </w:rPr>
        <w:t xml:space="preserve">relación con este tema, son </w:t>
      </w:r>
      <w:r w:rsidR="002D5CDB" w:rsidRPr="00831727">
        <w:rPr>
          <w:rFonts w:ascii="Arial" w:hAnsi="Arial" w:cs="Arial"/>
          <w:szCs w:val="24"/>
        </w:rPr>
        <w:t>distintos</w:t>
      </w:r>
      <w:r w:rsidR="0020641B">
        <w:rPr>
          <w:rFonts w:ascii="Arial" w:hAnsi="Arial" w:cs="Arial"/>
          <w:szCs w:val="24"/>
        </w:rPr>
        <w:t xml:space="preserve"> los</w:t>
      </w:r>
      <w:r w:rsidR="003057B7">
        <w:rPr>
          <w:rFonts w:ascii="Arial" w:hAnsi="Arial" w:cs="Arial"/>
          <w:szCs w:val="24"/>
        </w:rPr>
        <w:t xml:space="preserve"> escenarios que han servido de base para el análisis de</w:t>
      </w:r>
      <w:r w:rsidR="00C251AA" w:rsidRPr="00831727">
        <w:rPr>
          <w:rFonts w:ascii="Arial" w:hAnsi="Arial" w:cs="Arial"/>
          <w:szCs w:val="24"/>
        </w:rPr>
        <w:t xml:space="preserve"> los aspectos educativos referidos</w:t>
      </w:r>
      <w:r w:rsidR="002D5CDB" w:rsidRPr="00831727">
        <w:rPr>
          <w:rFonts w:ascii="Arial" w:hAnsi="Arial" w:cs="Arial"/>
          <w:szCs w:val="24"/>
        </w:rPr>
        <w:t xml:space="preserve"> en </w:t>
      </w:r>
      <w:r w:rsidR="00C251AA" w:rsidRPr="00831727">
        <w:rPr>
          <w:rFonts w:ascii="Arial" w:hAnsi="Arial" w:cs="Arial"/>
          <w:szCs w:val="24"/>
        </w:rPr>
        <w:t>la Constitución</w:t>
      </w:r>
      <w:r w:rsidR="00B3447B" w:rsidRPr="00831727">
        <w:rPr>
          <w:rFonts w:ascii="Arial" w:hAnsi="Arial" w:cs="Arial"/>
          <w:szCs w:val="24"/>
        </w:rPr>
        <w:t xml:space="preserve"> de 1999</w:t>
      </w:r>
      <w:r w:rsidR="00296A5A">
        <w:rPr>
          <w:rFonts w:ascii="Arial" w:hAnsi="Arial" w:cs="Arial"/>
          <w:szCs w:val="24"/>
        </w:rPr>
        <w:t xml:space="preserve"> y en la Ley Orgánica de Educación (LOE, </w:t>
      </w:r>
      <w:r w:rsidR="0061554C">
        <w:rPr>
          <w:rFonts w:ascii="Arial" w:hAnsi="Arial" w:cs="Arial"/>
          <w:szCs w:val="24"/>
        </w:rPr>
        <w:t>2009</w:t>
      </w:r>
      <w:r w:rsidR="00296A5A">
        <w:rPr>
          <w:rFonts w:ascii="Arial" w:hAnsi="Arial" w:cs="Arial"/>
          <w:szCs w:val="24"/>
        </w:rPr>
        <w:t>)</w:t>
      </w:r>
      <w:r w:rsidR="0061554C">
        <w:rPr>
          <w:rFonts w:ascii="Arial" w:hAnsi="Arial" w:cs="Arial"/>
          <w:szCs w:val="24"/>
        </w:rPr>
        <w:t>.</w:t>
      </w:r>
      <w:r w:rsidR="003057B7">
        <w:rPr>
          <w:rFonts w:ascii="Arial" w:hAnsi="Arial" w:cs="Arial"/>
          <w:szCs w:val="24"/>
        </w:rPr>
        <w:t xml:space="preserve"> Hoy, nos enfocaremos en algunos aspectos clave, contenidos en la LOE.</w:t>
      </w:r>
    </w:p>
    <w:p w:rsidR="0061554C" w:rsidRDefault="0061554C" w:rsidP="0061554C">
      <w:pPr>
        <w:ind w:left="0"/>
        <w:jc w:val="both"/>
        <w:rPr>
          <w:rFonts w:ascii="Arial" w:hAnsi="Arial" w:cs="Arial"/>
          <w:szCs w:val="24"/>
        </w:rPr>
      </w:pPr>
    </w:p>
    <w:p w:rsidR="0061554C" w:rsidRDefault="0061554C" w:rsidP="0061554C">
      <w:pPr>
        <w:ind w:left="0"/>
        <w:jc w:val="both"/>
        <w:rPr>
          <w:rFonts w:ascii="Arial" w:hAnsi="Arial" w:cs="Arial"/>
          <w:szCs w:val="24"/>
        </w:rPr>
      </w:pPr>
      <w:r>
        <w:rPr>
          <w:rFonts w:ascii="Arial" w:hAnsi="Arial" w:cs="Arial"/>
          <w:szCs w:val="24"/>
        </w:rPr>
        <w:t>En el art</w:t>
      </w:r>
      <w:r w:rsidR="003057B7">
        <w:rPr>
          <w:rFonts w:ascii="Arial" w:hAnsi="Arial" w:cs="Arial"/>
          <w:szCs w:val="24"/>
        </w:rPr>
        <w:t xml:space="preserve">ículo 5 </w:t>
      </w:r>
      <w:r>
        <w:rPr>
          <w:rFonts w:ascii="Arial" w:hAnsi="Arial" w:cs="Arial"/>
          <w:szCs w:val="24"/>
        </w:rPr>
        <w:t xml:space="preserve"> se estable</w:t>
      </w:r>
      <w:r w:rsidR="00E6689C">
        <w:rPr>
          <w:rFonts w:ascii="Arial" w:hAnsi="Arial" w:cs="Arial"/>
          <w:szCs w:val="24"/>
        </w:rPr>
        <w:t>ce</w:t>
      </w:r>
      <w:r>
        <w:rPr>
          <w:rFonts w:ascii="Arial" w:hAnsi="Arial" w:cs="Arial"/>
          <w:szCs w:val="24"/>
        </w:rPr>
        <w:t xml:space="preserve"> la figura del Estado Docent</w:t>
      </w:r>
      <w:r w:rsidR="00746001">
        <w:rPr>
          <w:rFonts w:ascii="Arial" w:hAnsi="Arial" w:cs="Arial"/>
          <w:szCs w:val="24"/>
        </w:rPr>
        <w:t xml:space="preserve">e, definido como </w:t>
      </w:r>
      <w:r w:rsidR="003057B7">
        <w:rPr>
          <w:rFonts w:ascii="Arial" w:hAnsi="Arial" w:cs="Arial"/>
          <w:szCs w:val="24"/>
        </w:rPr>
        <w:t>“</w:t>
      </w:r>
      <w:r w:rsidR="00746001">
        <w:rPr>
          <w:rFonts w:ascii="Arial" w:hAnsi="Arial" w:cs="Arial"/>
          <w:szCs w:val="24"/>
        </w:rPr>
        <w:t>la expresión rectora del Estado en Educación, en cumplimiento de su función indeclinable y de máximo interés como derecho humano universal y deber social fundamental</w:t>
      </w:r>
      <w:r w:rsidR="003057B7">
        <w:rPr>
          <w:rFonts w:ascii="Arial" w:hAnsi="Arial" w:cs="Arial"/>
          <w:szCs w:val="24"/>
        </w:rPr>
        <w:t>”</w:t>
      </w:r>
      <w:r w:rsidR="00690D83">
        <w:rPr>
          <w:rFonts w:ascii="Arial" w:hAnsi="Arial" w:cs="Arial"/>
          <w:szCs w:val="24"/>
        </w:rPr>
        <w:t xml:space="preserve"> (p. 5</w:t>
      </w:r>
      <w:r w:rsidR="00E6689C">
        <w:rPr>
          <w:rFonts w:ascii="Arial" w:hAnsi="Arial" w:cs="Arial"/>
          <w:szCs w:val="24"/>
        </w:rPr>
        <w:t>)</w:t>
      </w:r>
      <w:r w:rsidR="00746001">
        <w:rPr>
          <w:rFonts w:ascii="Arial" w:hAnsi="Arial" w:cs="Arial"/>
          <w:szCs w:val="24"/>
        </w:rPr>
        <w:t>.</w:t>
      </w:r>
      <w:r>
        <w:rPr>
          <w:rFonts w:ascii="Arial" w:hAnsi="Arial" w:cs="Arial"/>
          <w:szCs w:val="24"/>
        </w:rPr>
        <w:t xml:space="preserve"> De cara a lo planteado, es propicio hacer algunas reflexiones</w:t>
      </w:r>
      <w:r w:rsidR="00746001">
        <w:rPr>
          <w:rFonts w:ascii="Arial" w:hAnsi="Arial" w:cs="Arial"/>
          <w:szCs w:val="24"/>
        </w:rPr>
        <w:t xml:space="preserve"> en torno al papel de la Sociedad y de otras instituciones como</w:t>
      </w:r>
      <w:r w:rsidR="00296A5A">
        <w:rPr>
          <w:rFonts w:ascii="Arial" w:hAnsi="Arial" w:cs="Arial"/>
          <w:szCs w:val="24"/>
        </w:rPr>
        <w:t xml:space="preserve"> la familia,</w:t>
      </w:r>
      <w:r w:rsidR="00746001">
        <w:rPr>
          <w:rFonts w:ascii="Arial" w:hAnsi="Arial" w:cs="Arial"/>
          <w:szCs w:val="24"/>
        </w:rPr>
        <w:t xml:space="preserve"> la iglesia</w:t>
      </w:r>
      <w:r w:rsidR="00ED508D">
        <w:rPr>
          <w:rFonts w:ascii="Arial" w:hAnsi="Arial" w:cs="Arial"/>
          <w:szCs w:val="24"/>
        </w:rPr>
        <w:t xml:space="preserve"> y los medios de comunicación social</w:t>
      </w:r>
      <w:r w:rsidR="00340A58">
        <w:rPr>
          <w:rFonts w:ascii="Arial" w:hAnsi="Arial" w:cs="Arial"/>
          <w:szCs w:val="24"/>
        </w:rPr>
        <w:t xml:space="preserve"> y su vinculación con el</w:t>
      </w:r>
      <w:r w:rsidR="00E6689C">
        <w:rPr>
          <w:rFonts w:ascii="Arial" w:hAnsi="Arial" w:cs="Arial"/>
          <w:szCs w:val="24"/>
        </w:rPr>
        <w:t xml:space="preserve"> hecho educativo</w:t>
      </w:r>
      <w:r>
        <w:rPr>
          <w:rFonts w:ascii="Arial" w:hAnsi="Arial" w:cs="Arial"/>
          <w:szCs w:val="24"/>
        </w:rPr>
        <w:t>. En la d</w:t>
      </w:r>
      <w:r w:rsidR="00386456">
        <w:rPr>
          <w:rFonts w:ascii="Arial" w:hAnsi="Arial" w:cs="Arial"/>
          <w:szCs w:val="24"/>
        </w:rPr>
        <w:t>écada del 90, el padre jesuita J</w:t>
      </w:r>
      <w:r>
        <w:rPr>
          <w:rFonts w:ascii="Arial" w:hAnsi="Arial" w:cs="Arial"/>
          <w:szCs w:val="24"/>
        </w:rPr>
        <w:t>enaro Aguirre</w:t>
      </w:r>
      <w:r w:rsidR="00E6689C">
        <w:rPr>
          <w:rFonts w:ascii="Arial" w:hAnsi="Arial" w:cs="Arial"/>
          <w:szCs w:val="24"/>
        </w:rPr>
        <w:t xml:space="preserve"> (1993)</w:t>
      </w:r>
      <w:r>
        <w:rPr>
          <w:rFonts w:ascii="Arial" w:hAnsi="Arial" w:cs="Arial"/>
          <w:szCs w:val="24"/>
        </w:rPr>
        <w:t xml:space="preserve">, decía…”La educación en sí misma, no es una tarea específicamente religiosa. La reciben también los ateos, los que no practican ninguna religión o son indiferentes a todas ellas. La educación por tanto, corresponde preferentemente a los laicos. Y, por tanto, a los cristianos </w:t>
      </w:r>
      <w:r w:rsidR="00E6689C">
        <w:rPr>
          <w:rFonts w:ascii="Arial" w:hAnsi="Arial" w:cs="Arial"/>
          <w:szCs w:val="24"/>
        </w:rPr>
        <w:t xml:space="preserve">laicos educadores corresponde, </w:t>
      </w:r>
      <w:r>
        <w:rPr>
          <w:rFonts w:ascii="Arial" w:hAnsi="Arial" w:cs="Arial"/>
          <w:szCs w:val="24"/>
        </w:rPr>
        <w:t xml:space="preserve">ordenar la educación venezolana…desde dentro, a modo de fermento”. </w:t>
      </w:r>
    </w:p>
    <w:p w:rsidR="00E6689C" w:rsidRDefault="00E6689C" w:rsidP="0061554C">
      <w:pPr>
        <w:ind w:left="0"/>
        <w:jc w:val="both"/>
        <w:rPr>
          <w:rFonts w:ascii="Arial" w:hAnsi="Arial" w:cs="Arial"/>
          <w:szCs w:val="24"/>
        </w:rPr>
      </w:pPr>
    </w:p>
    <w:p w:rsidR="0061554C" w:rsidRPr="00831727" w:rsidRDefault="0061554C" w:rsidP="0061554C">
      <w:pPr>
        <w:ind w:left="0"/>
        <w:jc w:val="both"/>
        <w:rPr>
          <w:rFonts w:ascii="Arial" w:hAnsi="Arial" w:cs="Arial"/>
          <w:szCs w:val="24"/>
        </w:rPr>
      </w:pPr>
      <w:r>
        <w:rPr>
          <w:rFonts w:ascii="Arial" w:hAnsi="Arial" w:cs="Arial"/>
          <w:szCs w:val="24"/>
        </w:rPr>
        <w:t>Estas palabras son la base para reinterpretar el conce</w:t>
      </w:r>
      <w:r w:rsidR="00E6689C">
        <w:rPr>
          <w:rFonts w:ascii="Arial" w:hAnsi="Arial" w:cs="Arial"/>
          <w:szCs w:val="24"/>
        </w:rPr>
        <w:t>pto de Estado Docente, propuesto</w:t>
      </w:r>
      <w:r>
        <w:rPr>
          <w:rFonts w:ascii="Arial" w:hAnsi="Arial" w:cs="Arial"/>
          <w:szCs w:val="24"/>
        </w:rPr>
        <w:t xml:space="preserve"> por </w:t>
      </w:r>
      <w:r w:rsidR="00386456">
        <w:rPr>
          <w:rFonts w:ascii="Arial" w:hAnsi="Arial" w:cs="Arial"/>
          <w:szCs w:val="24"/>
        </w:rPr>
        <w:t>el maestro Prieto Figueroa. El p</w:t>
      </w:r>
      <w:r>
        <w:rPr>
          <w:rFonts w:ascii="Arial" w:hAnsi="Arial" w:cs="Arial"/>
          <w:szCs w:val="24"/>
        </w:rPr>
        <w:t xml:space="preserve">adre Aguirre, pone sobre la mesa el papel de los laicos, no del Estado. Por supuesto, es un tema que no se agota. Cierro este punto con un planteamiento muy potente del padre Aguirre: “El marxismo subordina al hombre a los intereses del Estado”, por eso el énfasis en el Estado Docente y en </w:t>
      </w:r>
      <w:r w:rsidR="00296A5A">
        <w:rPr>
          <w:rFonts w:ascii="Arial" w:hAnsi="Arial" w:cs="Arial"/>
          <w:szCs w:val="24"/>
        </w:rPr>
        <w:t>el crecimiento exorbitante del E</w:t>
      </w:r>
      <w:r>
        <w:rPr>
          <w:rFonts w:ascii="Arial" w:hAnsi="Arial" w:cs="Arial"/>
          <w:szCs w:val="24"/>
        </w:rPr>
        <w:t>stado</w:t>
      </w:r>
      <w:r w:rsidR="00386456">
        <w:rPr>
          <w:rFonts w:ascii="Arial" w:hAnsi="Arial" w:cs="Arial"/>
          <w:szCs w:val="24"/>
        </w:rPr>
        <w:t xml:space="preserve"> venezolano</w:t>
      </w:r>
      <w:r>
        <w:rPr>
          <w:rFonts w:ascii="Arial" w:hAnsi="Arial" w:cs="Arial"/>
          <w:szCs w:val="24"/>
        </w:rPr>
        <w:t>. Finaliza, señalando “La Educación tiene que centrarse en “ser más”, crecer en los valores y cualidades de la propia personalidad; ser más integralmente hombre”. Este planteamiento refleja una concepción muy humanista del acto educativo, que valoramos altamente.</w:t>
      </w:r>
    </w:p>
    <w:p w:rsidR="00E6689C" w:rsidRDefault="00E6689C" w:rsidP="000C229E">
      <w:pPr>
        <w:ind w:left="0"/>
        <w:jc w:val="both"/>
        <w:rPr>
          <w:rFonts w:ascii="Arial" w:hAnsi="Arial" w:cs="Arial"/>
          <w:szCs w:val="24"/>
        </w:rPr>
      </w:pPr>
    </w:p>
    <w:p w:rsidR="0061554C" w:rsidRDefault="0020641B" w:rsidP="000C229E">
      <w:pPr>
        <w:ind w:left="0"/>
        <w:jc w:val="both"/>
        <w:rPr>
          <w:rFonts w:ascii="Arial" w:hAnsi="Arial" w:cs="Arial"/>
          <w:szCs w:val="24"/>
        </w:rPr>
      </w:pPr>
      <w:r>
        <w:rPr>
          <w:rFonts w:ascii="Arial" w:hAnsi="Arial" w:cs="Arial"/>
          <w:szCs w:val="24"/>
        </w:rPr>
        <w:t>En el Artículo 9 de la LOE, se rescata la participación de los medios de c</w:t>
      </w:r>
      <w:r w:rsidR="00E6689C">
        <w:rPr>
          <w:rFonts w:ascii="Arial" w:hAnsi="Arial" w:cs="Arial"/>
          <w:szCs w:val="24"/>
        </w:rPr>
        <w:t xml:space="preserve">omunicación, </w:t>
      </w:r>
      <w:r>
        <w:rPr>
          <w:rFonts w:ascii="Arial" w:hAnsi="Arial" w:cs="Arial"/>
          <w:szCs w:val="24"/>
        </w:rPr>
        <w:t>considerados</w:t>
      </w:r>
      <w:r w:rsidR="00E6689C">
        <w:rPr>
          <w:rFonts w:ascii="Arial" w:hAnsi="Arial" w:cs="Arial"/>
          <w:szCs w:val="24"/>
        </w:rPr>
        <w:t xml:space="preserve"> como</w:t>
      </w:r>
      <w:r>
        <w:rPr>
          <w:rFonts w:ascii="Arial" w:hAnsi="Arial" w:cs="Arial"/>
          <w:szCs w:val="24"/>
        </w:rPr>
        <w:t xml:space="preserve"> “instrumentos esenciales para el desarrollo del proceso educativo y como tales, deben cumplir funciones informativas, formativas y recreativas”</w:t>
      </w:r>
      <w:r w:rsidR="00690D83">
        <w:rPr>
          <w:rFonts w:ascii="Arial" w:hAnsi="Arial" w:cs="Arial"/>
          <w:szCs w:val="24"/>
        </w:rPr>
        <w:t xml:space="preserve"> (p. 14)</w:t>
      </w:r>
      <w:r>
        <w:rPr>
          <w:rFonts w:ascii="Arial" w:hAnsi="Arial" w:cs="Arial"/>
          <w:szCs w:val="24"/>
        </w:rPr>
        <w:t xml:space="preserve">. En este marco, se abre el abanico para considerar </w:t>
      </w:r>
      <w:r w:rsidR="00296A5A">
        <w:rPr>
          <w:rFonts w:ascii="Arial" w:hAnsi="Arial" w:cs="Arial"/>
          <w:szCs w:val="24"/>
        </w:rPr>
        <w:t>esta importante misión</w:t>
      </w:r>
      <w:r>
        <w:rPr>
          <w:rFonts w:ascii="Arial" w:hAnsi="Arial" w:cs="Arial"/>
          <w:szCs w:val="24"/>
        </w:rPr>
        <w:t>; sin embargo, los medios de comunicación en Bolíva</w:t>
      </w:r>
      <w:r w:rsidR="00296A5A">
        <w:rPr>
          <w:rFonts w:ascii="Arial" w:hAnsi="Arial" w:cs="Arial"/>
          <w:szCs w:val="24"/>
        </w:rPr>
        <w:t>r, han sido duramente golpeados. B</w:t>
      </w:r>
      <w:r>
        <w:rPr>
          <w:rFonts w:ascii="Arial" w:hAnsi="Arial" w:cs="Arial"/>
          <w:szCs w:val="24"/>
        </w:rPr>
        <w:t>asta con traer a esta mesa, los continu</w:t>
      </w:r>
      <w:r w:rsidR="00296A5A">
        <w:rPr>
          <w:rFonts w:ascii="Arial" w:hAnsi="Arial" w:cs="Arial"/>
          <w:szCs w:val="24"/>
        </w:rPr>
        <w:t>os ataques al Correo del Caroní, contra sus dueños y empleados.</w:t>
      </w:r>
    </w:p>
    <w:p w:rsidR="0020641B" w:rsidRDefault="0020641B" w:rsidP="000C229E">
      <w:pPr>
        <w:ind w:left="0"/>
        <w:jc w:val="both"/>
        <w:rPr>
          <w:rFonts w:ascii="Arial" w:hAnsi="Arial" w:cs="Arial"/>
          <w:szCs w:val="24"/>
        </w:rPr>
      </w:pPr>
    </w:p>
    <w:p w:rsidR="00C251AA" w:rsidRPr="00831727" w:rsidRDefault="00690D83" w:rsidP="000C229E">
      <w:pPr>
        <w:ind w:left="0"/>
        <w:jc w:val="both"/>
        <w:rPr>
          <w:rFonts w:ascii="Arial" w:hAnsi="Arial" w:cs="Arial"/>
          <w:szCs w:val="24"/>
        </w:rPr>
      </w:pPr>
      <w:r>
        <w:rPr>
          <w:rFonts w:ascii="Arial" w:hAnsi="Arial" w:cs="Arial"/>
          <w:szCs w:val="24"/>
        </w:rPr>
        <w:t>En e</w:t>
      </w:r>
      <w:r w:rsidR="0020641B">
        <w:rPr>
          <w:rFonts w:ascii="Arial" w:hAnsi="Arial" w:cs="Arial"/>
          <w:szCs w:val="24"/>
        </w:rPr>
        <w:t>l Artículo 15</w:t>
      </w:r>
      <w:r>
        <w:rPr>
          <w:rFonts w:ascii="Arial" w:hAnsi="Arial" w:cs="Arial"/>
          <w:szCs w:val="24"/>
        </w:rPr>
        <w:t xml:space="preserve"> (p.18),</w:t>
      </w:r>
      <w:r w:rsidR="0020641B">
        <w:rPr>
          <w:rFonts w:ascii="Arial" w:hAnsi="Arial" w:cs="Arial"/>
          <w:szCs w:val="24"/>
        </w:rPr>
        <w:t xml:space="preserve"> se establecen</w:t>
      </w:r>
      <w:r w:rsidR="00C251AA" w:rsidRPr="00831727">
        <w:rPr>
          <w:rFonts w:ascii="Arial" w:hAnsi="Arial" w:cs="Arial"/>
          <w:szCs w:val="24"/>
        </w:rPr>
        <w:t xml:space="preserve"> los F</w:t>
      </w:r>
      <w:r w:rsidR="009973AD" w:rsidRPr="00831727">
        <w:rPr>
          <w:rFonts w:ascii="Arial" w:hAnsi="Arial" w:cs="Arial"/>
          <w:szCs w:val="24"/>
        </w:rPr>
        <w:t>ines</w:t>
      </w:r>
      <w:r w:rsidR="0020641B">
        <w:rPr>
          <w:rFonts w:ascii="Arial" w:hAnsi="Arial" w:cs="Arial"/>
          <w:szCs w:val="24"/>
        </w:rPr>
        <w:t xml:space="preserve"> de la Educación</w:t>
      </w:r>
      <w:r w:rsidR="00746001">
        <w:rPr>
          <w:rFonts w:ascii="Arial" w:hAnsi="Arial" w:cs="Arial"/>
          <w:szCs w:val="24"/>
        </w:rPr>
        <w:t>; est</w:t>
      </w:r>
      <w:r w:rsidR="0020641B">
        <w:rPr>
          <w:rFonts w:ascii="Arial" w:hAnsi="Arial" w:cs="Arial"/>
          <w:szCs w:val="24"/>
        </w:rPr>
        <w:t>os</w:t>
      </w:r>
      <w:r w:rsidR="00746001">
        <w:rPr>
          <w:rFonts w:ascii="Arial" w:hAnsi="Arial" w:cs="Arial"/>
          <w:szCs w:val="24"/>
        </w:rPr>
        <w:t xml:space="preserve"> puede</w:t>
      </w:r>
      <w:r w:rsidR="0020641B">
        <w:rPr>
          <w:rFonts w:ascii="Arial" w:hAnsi="Arial" w:cs="Arial"/>
          <w:szCs w:val="24"/>
        </w:rPr>
        <w:t>n</w:t>
      </w:r>
      <w:r w:rsidR="00746001">
        <w:rPr>
          <w:rFonts w:ascii="Arial" w:hAnsi="Arial" w:cs="Arial"/>
          <w:szCs w:val="24"/>
        </w:rPr>
        <w:t xml:space="preserve"> resumirse en</w:t>
      </w:r>
      <w:r w:rsidR="007768F0">
        <w:rPr>
          <w:rFonts w:ascii="Arial" w:hAnsi="Arial" w:cs="Arial"/>
          <w:szCs w:val="24"/>
        </w:rPr>
        <w:t xml:space="preserve">  nueve</w:t>
      </w:r>
      <w:r w:rsidR="00DC6145" w:rsidRPr="00831727">
        <w:rPr>
          <w:rFonts w:ascii="Arial" w:hAnsi="Arial" w:cs="Arial"/>
          <w:szCs w:val="24"/>
        </w:rPr>
        <w:t xml:space="preserve"> </w:t>
      </w:r>
      <w:r w:rsidR="00C251AA" w:rsidRPr="00831727">
        <w:rPr>
          <w:rFonts w:ascii="Arial" w:hAnsi="Arial" w:cs="Arial"/>
          <w:szCs w:val="24"/>
        </w:rPr>
        <w:t>tópicos</w:t>
      </w:r>
      <w:r w:rsidR="0020641B">
        <w:rPr>
          <w:rFonts w:ascii="Arial" w:hAnsi="Arial" w:cs="Arial"/>
          <w:szCs w:val="24"/>
        </w:rPr>
        <w:t xml:space="preserve"> fundamentales:</w:t>
      </w:r>
      <w:r w:rsidR="00C84604" w:rsidRPr="00831727">
        <w:rPr>
          <w:rFonts w:ascii="Arial" w:hAnsi="Arial" w:cs="Arial"/>
          <w:szCs w:val="24"/>
        </w:rPr>
        <w:t xml:space="preserve"> </w:t>
      </w:r>
    </w:p>
    <w:p w:rsidR="00C251AA" w:rsidRPr="00831727" w:rsidRDefault="00274B79" w:rsidP="000C229E">
      <w:pPr>
        <w:ind w:left="0"/>
        <w:jc w:val="both"/>
        <w:rPr>
          <w:rFonts w:ascii="Arial" w:hAnsi="Arial" w:cs="Arial"/>
          <w:szCs w:val="24"/>
          <w:lang w:val="es-ES"/>
        </w:rPr>
      </w:pPr>
      <w:r>
        <w:rPr>
          <w:rFonts w:ascii="Arial" w:hAnsi="Arial" w:cs="Arial"/>
          <w:szCs w:val="24"/>
        </w:rPr>
        <w:lastRenderedPageBreak/>
        <w:t>1</w:t>
      </w:r>
      <w:r w:rsidR="00C251AA" w:rsidRPr="00831727">
        <w:rPr>
          <w:rFonts w:ascii="Arial" w:hAnsi="Arial" w:cs="Arial"/>
          <w:szCs w:val="24"/>
        </w:rPr>
        <w:t>-</w:t>
      </w:r>
      <w:r w:rsidR="00DC6145" w:rsidRPr="00831727">
        <w:rPr>
          <w:rFonts w:ascii="Arial" w:hAnsi="Arial" w:cs="Arial"/>
          <w:szCs w:val="24"/>
        </w:rPr>
        <w:t>la formación de un s</w:t>
      </w:r>
      <w:r>
        <w:rPr>
          <w:rFonts w:ascii="Arial" w:hAnsi="Arial" w:cs="Arial"/>
          <w:szCs w:val="24"/>
          <w:lang w:val="es-VE"/>
        </w:rPr>
        <w:t>er humano para</w:t>
      </w:r>
      <w:r w:rsidR="007768F0">
        <w:rPr>
          <w:rFonts w:ascii="Arial" w:hAnsi="Arial" w:cs="Arial"/>
          <w:szCs w:val="24"/>
          <w:lang w:val="es-VE"/>
        </w:rPr>
        <w:t xml:space="preserve"> </w:t>
      </w:r>
      <w:r w:rsidR="005830A2">
        <w:rPr>
          <w:rFonts w:ascii="Arial" w:hAnsi="Arial" w:cs="Arial"/>
          <w:szCs w:val="24"/>
          <w:lang w:val="es-VE"/>
        </w:rPr>
        <w:t xml:space="preserve"> el pleno ejercicio de la</w:t>
      </w:r>
      <w:r w:rsidR="000C229E" w:rsidRPr="00831727">
        <w:rPr>
          <w:rFonts w:ascii="Arial" w:hAnsi="Arial" w:cs="Arial"/>
          <w:szCs w:val="24"/>
          <w:lang w:val="es-VE"/>
        </w:rPr>
        <w:t xml:space="preserve"> </w:t>
      </w:r>
      <w:r w:rsidR="000C229E" w:rsidRPr="00831727">
        <w:rPr>
          <w:rFonts w:ascii="Arial" w:hAnsi="Arial" w:cs="Arial"/>
          <w:szCs w:val="24"/>
          <w:lang w:val="es-ES"/>
        </w:rPr>
        <w:t>p</w:t>
      </w:r>
      <w:r>
        <w:rPr>
          <w:rFonts w:ascii="Arial" w:hAnsi="Arial" w:cs="Arial"/>
          <w:szCs w:val="24"/>
          <w:lang w:val="es-ES"/>
        </w:rPr>
        <w:t>ersonalidad y ciudadanía</w:t>
      </w:r>
      <w:r w:rsidR="009973AD" w:rsidRPr="00831727">
        <w:rPr>
          <w:rFonts w:ascii="Arial" w:hAnsi="Arial" w:cs="Arial"/>
          <w:szCs w:val="24"/>
          <w:lang w:val="es-ES"/>
        </w:rPr>
        <w:t>, demócrata</w:t>
      </w:r>
      <w:r w:rsidR="00DC6145" w:rsidRPr="00831727">
        <w:rPr>
          <w:rFonts w:ascii="Arial" w:hAnsi="Arial" w:cs="Arial"/>
          <w:szCs w:val="24"/>
          <w:lang w:val="es-ES"/>
        </w:rPr>
        <w:t xml:space="preserve"> y</w:t>
      </w:r>
      <w:r w:rsidR="000C229E" w:rsidRPr="00831727">
        <w:rPr>
          <w:rFonts w:ascii="Arial" w:hAnsi="Arial" w:cs="Arial"/>
          <w:szCs w:val="24"/>
          <w:lang w:val="es-ES"/>
        </w:rPr>
        <w:t xml:space="preserve"> </w:t>
      </w:r>
      <w:r w:rsidR="009973AD" w:rsidRPr="00831727">
        <w:rPr>
          <w:rFonts w:ascii="Arial" w:hAnsi="Arial" w:cs="Arial"/>
          <w:szCs w:val="24"/>
          <w:lang w:val="es-ES"/>
        </w:rPr>
        <w:t>ético</w:t>
      </w:r>
      <w:r w:rsidR="00DC6145" w:rsidRPr="00831727">
        <w:rPr>
          <w:rFonts w:ascii="Arial" w:hAnsi="Arial" w:cs="Arial"/>
          <w:szCs w:val="24"/>
          <w:lang w:val="es-ES"/>
        </w:rPr>
        <w:t>;</w:t>
      </w:r>
    </w:p>
    <w:p w:rsidR="00C251AA" w:rsidRPr="00831727" w:rsidRDefault="00274B79" w:rsidP="000C229E">
      <w:pPr>
        <w:ind w:left="0"/>
        <w:jc w:val="both"/>
        <w:rPr>
          <w:rFonts w:ascii="Arial" w:hAnsi="Arial" w:cs="Arial"/>
          <w:szCs w:val="24"/>
          <w:lang w:val="es-ES"/>
        </w:rPr>
      </w:pPr>
      <w:r>
        <w:rPr>
          <w:rFonts w:ascii="Arial" w:hAnsi="Arial" w:cs="Arial"/>
          <w:szCs w:val="24"/>
          <w:lang w:val="es-ES"/>
        </w:rPr>
        <w:t>2</w:t>
      </w:r>
      <w:r w:rsidR="00C251AA" w:rsidRPr="00831727">
        <w:rPr>
          <w:rFonts w:ascii="Arial" w:hAnsi="Arial" w:cs="Arial"/>
          <w:szCs w:val="24"/>
          <w:lang w:val="es-ES"/>
        </w:rPr>
        <w:t>-</w:t>
      </w:r>
      <w:r w:rsidR="00DC6145" w:rsidRPr="00831727">
        <w:rPr>
          <w:rFonts w:ascii="Arial" w:hAnsi="Arial" w:cs="Arial"/>
          <w:szCs w:val="24"/>
          <w:lang w:val="es-ES"/>
        </w:rPr>
        <w:t>pos</w:t>
      </w:r>
      <w:r w:rsidR="005830A2">
        <w:rPr>
          <w:rFonts w:ascii="Arial" w:hAnsi="Arial" w:cs="Arial"/>
          <w:szCs w:val="24"/>
          <w:lang w:val="es-ES"/>
        </w:rPr>
        <w:t xml:space="preserve">eedor de una cultura política, </w:t>
      </w:r>
      <w:r w:rsidR="00DC6145" w:rsidRPr="00831727">
        <w:rPr>
          <w:rFonts w:ascii="Arial" w:hAnsi="Arial" w:cs="Arial"/>
          <w:szCs w:val="24"/>
          <w:lang w:val="es-ES"/>
        </w:rPr>
        <w:t xml:space="preserve">ganado </w:t>
      </w:r>
      <w:r>
        <w:rPr>
          <w:rFonts w:ascii="Arial" w:hAnsi="Arial" w:cs="Arial"/>
          <w:szCs w:val="24"/>
          <w:lang w:val="es-ES"/>
        </w:rPr>
        <w:t>a la participación protagónica y</w:t>
      </w:r>
      <w:r w:rsidR="005830A2">
        <w:rPr>
          <w:rFonts w:ascii="Arial" w:hAnsi="Arial" w:cs="Arial"/>
          <w:szCs w:val="24"/>
          <w:lang w:val="es-ES"/>
        </w:rPr>
        <w:t xml:space="preserve"> a</w:t>
      </w:r>
      <w:r w:rsidR="00DC6145" w:rsidRPr="00831727">
        <w:rPr>
          <w:rFonts w:ascii="Arial" w:hAnsi="Arial" w:cs="Arial"/>
          <w:szCs w:val="24"/>
          <w:lang w:val="es-ES"/>
        </w:rPr>
        <w:t>l f</w:t>
      </w:r>
      <w:r w:rsidR="009973AD" w:rsidRPr="00831727">
        <w:rPr>
          <w:rFonts w:ascii="Arial" w:hAnsi="Arial" w:cs="Arial"/>
          <w:szCs w:val="24"/>
          <w:lang w:val="es-ES"/>
        </w:rPr>
        <w:t>ortalecimiento del Poder Popular</w:t>
      </w:r>
      <w:r w:rsidR="00DC6145" w:rsidRPr="00831727">
        <w:rPr>
          <w:rFonts w:ascii="Arial" w:hAnsi="Arial" w:cs="Arial"/>
          <w:szCs w:val="24"/>
          <w:lang w:val="es-ES"/>
        </w:rPr>
        <w:t xml:space="preserve">;  </w:t>
      </w:r>
    </w:p>
    <w:p w:rsidR="00C251AA" w:rsidRPr="00831727" w:rsidRDefault="00274B79" w:rsidP="000C229E">
      <w:pPr>
        <w:ind w:left="0"/>
        <w:jc w:val="both"/>
        <w:rPr>
          <w:rFonts w:ascii="Arial" w:hAnsi="Arial" w:cs="Arial"/>
          <w:szCs w:val="24"/>
          <w:lang w:val="es-ES"/>
        </w:rPr>
      </w:pPr>
      <w:r>
        <w:rPr>
          <w:rFonts w:ascii="Arial" w:hAnsi="Arial" w:cs="Arial"/>
          <w:szCs w:val="24"/>
          <w:lang w:val="es-ES"/>
        </w:rPr>
        <w:t>3</w:t>
      </w:r>
      <w:r w:rsidR="00C251AA" w:rsidRPr="00831727">
        <w:rPr>
          <w:rFonts w:ascii="Arial" w:hAnsi="Arial" w:cs="Arial"/>
          <w:szCs w:val="24"/>
          <w:lang w:val="es-ES"/>
        </w:rPr>
        <w:t>-</w:t>
      </w:r>
      <w:r w:rsidR="00DC6145" w:rsidRPr="00831727">
        <w:rPr>
          <w:rFonts w:ascii="Arial" w:hAnsi="Arial" w:cs="Arial"/>
          <w:szCs w:val="24"/>
          <w:lang w:val="es-ES"/>
        </w:rPr>
        <w:t>la formación de c</w:t>
      </w:r>
      <w:r w:rsidR="009973AD" w:rsidRPr="00831727">
        <w:rPr>
          <w:rFonts w:ascii="Arial" w:hAnsi="Arial" w:cs="Arial"/>
          <w:szCs w:val="24"/>
          <w:lang w:val="es-ES"/>
        </w:rPr>
        <w:t>iudadanos con conciencia nacional y soberanía</w:t>
      </w:r>
      <w:r w:rsidR="00DC6145" w:rsidRPr="00831727">
        <w:rPr>
          <w:rFonts w:ascii="Arial" w:hAnsi="Arial" w:cs="Arial"/>
          <w:szCs w:val="24"/>
          <w:lang w:val="es-ES"/>
        </w:rPr>
        <w:t xml:space="preserve">; </w:t>
      </w:r>
    </w:p>
    <w:p w:rsidR="00C251AA" w:rsidRPr="00831727" w:rsidRDefault="00274B79" w:rsidP="000C229E">
      <w:pPr>
        <w:ind w:left="0"/>
        <w:jc w:val="both"/>
        <w:rPr>
          <w:rFonts w:ascii="Arial" w:hAnsi="Arial" w:cs="Arial"/>
          <w:szCs w:val="24"/>
          <w:lang w:val="es-ES"/>
        </w:rPr>
      </w:pPr>
      <w:r>
        <w:rPr>
          <w:rFonts w:ascii="Arial" w:hAnsi="Arial" w:cs="Arial"/>
          <w:szCs w:val="24"/>
          <w:lang w:val="es-ES"/>
        </w:rPr>
        <w:t>4</w:t>
      </w:r>
      <w:r w:rsidR="00C251AA" w:rsidRPr="00831727">
        <w:rPr>
          <w:rFonts w:ascii="Arial" w:hAnsi="Arial" w:cs="Arial"/>
          <w:szCs w:val="24"/>
          <w:lang w:val="es-ES"/>
        </w:rPr>
        <w:t>-</w:t>
      </w:r>
      <w:r w:rsidR="00DC6145" w:rsidRPr="00831727">
        <w:rPr>
          <w:rFonts w:ascii="Arial" w:hAnsi="Arial" w:cs="Arial"/>
          <w:szCs w:val="24"/>
          <w:lang w:val="es-ES"/>
        </w:rPr>
        <w:t xml:space="preserve">personas dignas que desarrollen un conjunto de valores, como la tolerancia, justicia, solidaridad; </w:t>
      </w:r>
    </w:p>
    <w:p w:rsidR="00C251AA" w:rsidRPr="00831727" w:rsidRDefault="00274B79" w:rsidP="000C229E">
      <w:pPr>
        <w:ind w:left="0"/>
        <w:jc w:val="both"/>
        <w:rPr>
          <w:rFonts w:ascii="Arial" w:hAnsi="Arial" w:cs="Arial"/>
          <w:szCs w:val="24"/>
          <w:lang w:val="es-ES"/>
        </w:rPr>
      </w:pPr>
      <w:r>
        <w:rPr>
          <w:rFonts w:ascii="Arial" w:hAnsi="Arial" w:cs="Arial"/>
          <w:szCs w:val="24"/>
          <w:lang w:val="es-ES"/>
        </w:rPr>
        <w:t>5</w:t>
      </w:r>
      <w:r w:rsidR="00C251AA" w:rsidRPr="00831727">
        <w:rPr>
          <w:rFonts w:ascii="Arial" w:hAnsi="Arial" w:cs="Arial"/>
          <w:szCs w:val="24"/>
          <w:lang w:val="es-ES"/>
        </w:rPr>
        <w:t>-</w:t>
      </w:r>
      <w:r w:rsidR="00DC6145" w:rsidRPr="00831727">
        <w:rPr>
          <w:rFonts w:ascii="Arial" w:hAnsi="Arial" w:cs="Arial"/>
          <w:szCs w:val="24"/>
          <w:lang w:val="es-ES"/>
        </w:rPr>
        <w:t>ciudadanos con c</w:t>
      </w:r>
      <w:r w:rsidR="000C229E" w:rsidRPr="00831727">
        <w:rPr>
          <w:rFonts w:ascii="Arial" w:hAnsi="Arial" w:cs="Arial"/>
          <w:szCs w:val="24"/>
          <w:lang w:val="es-ES"/>
        </w:rPr>
        <w:t xml:space="preserve">onciencia ecológica para preservar la bio y </w:t>
      </w:r>
      <w:r w:rsidR="004147BD" w:rsidRPr="00831727">
        <w:rPr>
          <w:rFonts w:ascii="Arial" w:hAnsi="Arial" w:cs="Arial"/>
          <w:szCs w:val="24"/>
          <w:lang w:val="es-ES"/>
        </w:rPr>
        <w:t xml:space="preserve">la </w:t>
      </w:r>
      <w:r w:rsidR="000C229E" w:rsidRPr="00831727">
        <w:rPr>
          <w:rFonts w:ascii="Arial" w:hAnsi="Arial" w:cs="Arial"/>
          <w:szCs w:val="24"/>
          <w:lang w:val="es-ES"/>
        </w:rPr>
        <w:t>sociodiversidad</w:t>
      </w:r>
      <w:r w:rsidR="00DC6145" w:rsidRPr="00831727">
        <w:rPr>
          <w:rFonts w:ascii="Arial" w:hAnsi="Arial" w:cs="Arial"/>
          <w:szCs w:val="24"/>
          <w:lang w:val="es-ES"/>
        </w:rPr>
        <w:t xml:space="preserve">; </w:t>
      </w:r>
    </w:p>
    <w:p w:rsidR="00C251AA" w:rsidRPr="00831727" w:rsidRDefault="00274B79" w:rsidP="000C229E">
      <w:pPr>
        <w:ind w:left="0"/>
        <w:jc w:val="both"/>
        <w:rPr>
          <w:rFonts w:ascii="Arial" w:hAnsi="Arial" w:cs="Arial"/>
          <w:szCs w:val="24"/>
          <w:lang w:val="es-ES"/>
        </w:rPr>
      </w:pPr>
      <w:r>
        <w:rPr>
          <w:rFonts w:ascii="Arial" w:hAnsi="Arial" w:cs="Arial"/>
          <w:szCs w:val="24"/>
          <w:lang w:val="es-ES"/>
        </w:rPr>
        <w:t>6</w:t>
      </w:r>
      <w:r w:rsidR="00C251AA" w:rsidRPr="00831727">
        <w:rPr>
          <w:rFonts w:ascii="Arial" w:hAnsi="Arial" w:cs="Arial"/>
          <w:szCs w:val="24"/>
          <w:lang w:val="es-ES"/>
        </w:rPr>
        <w:t>-</w:t>
      </w:r>
      <w:r w:rsidR="00DC6145" w:rsidRPr="00831727">
        <w:rPr>
          <w:rFonts w:ascii="Arial" w:hAnsi="Arial" w:cs="Arial"/>
          <w:szCs w:val="24"/>
          <w:lang w:val="es-ES"/>
        </w:rPr>
        <w:t>formados</w:t>
      </w:r>
      <w:r w:rsidR="000C229E" w:rsidRPr="00831727">
        <w:rPr>
          <w:rFonts w:ascii="Arial" w:hAnsi="Arial" w:cs="Arial"/>
          <w:szCs w:val="24"/>
          <w:lang w:val="es-ES"/>
        </w:rPr>
        <w:t xml:space="preserve"> par</w:t>
      </w:r>
      <w:r w:rsidR="00DC6145" w:rsidRPr="00831727">
        <w:rPr>
          <w:rFonts w:ascii="Arial" w:hAnsi="Arial" w:cs="Arial"/>
          <w:szCs w:val="24"/>
          <w:lang w:val="es-ES"/>
        </w:rPr>
        <w:t>a</w:t>
      </w:r>
      <w:r w:rsidR="000C229E" w:rsidRPr="00831727">
        <w:rPr>
          <w:rFonts w:ascii="Arial" w:hAnsi="Arial" w:cs="Arial"/>
          <w:szCs w:val="24"/>
          <w:lang w:val="es-ES"/>
        </w:rPr>
        <w:t xml:space="preserve"> el trabajo liberador</w:t>
      </w:r>
      <w:r w:rsidR="00DC6145" w:rsidRPr="00831727">
        <w:rPr>
          <w:rFonts w:ascii="Arial" w:hAnsi="Arial" w:cs="Arial"/>
          <w:szCs w:val="24"/>
          <w:lang w:val="es-ES"/>
        </w:rPr>
        <w:t xml:space="preserve">; </w:t>
      </w:r>
    </w:p>
    <w:p w:rsidR="00C251AA" w:rsidRPr="00831727" w:rsidRDefault="00274B79" w:rsidP="000C229E">
      <w:pPr>
        <w:ind w:left="0"/>
        <w:jc w:val="both"/>
        <w:rPr>
          <w:rFonts w:ascii="Arial" w:hAnsi="Arial" w:cs="Arial"/>
          <w:szCs w:val="24"/>
          <w:lang w:val="es-ES"/>
        </w:rPr>
      </w:pPr>
      <w:r>
        <w:rPr>
          <w:rFonts w:ascii="Arial" w:hAnsi="Arial" w:cs="Arial"/>
          <w:szCs w:val="24"/>
          <w:lang w:val="es-ES"/>
        </w:rPr>
        <w:t>7</w:t>
      </w:r>
      <w:r w:rsidR="00C251AA" w:rsidRPr="00831727">
        <w:rPr>
          <w:rFonts w:ascii="Arial" w:hAnsi="Arial" w:cs="Arial"/>
          <w:szCs w:val="24"/>
          <w:lang w:val="es-ES"/>
        </w:rPr>
        <w:t>-</w:t>
      </w:r>
      <w:r w:rsidR="00DC6145" w:rsidRPr="00831727">
        <w:rPr>
          <w:rFonts w:ascii="Arial" w:hAnsi="Arial" w:cs="Arial"/>
          <w:szCs w:val="24"/>
          <w:lang w:val="es-ES"/>
        </w:rPr>
        <w:t>con una visión hacia la i</w:t>
      </w:r>
      <w:r w:rsidR="000C229E" w:rsidRPr="00831727">
        <w:rPr>
          <w:rFonts w:ascii="Arial" w:hAnsi="Arial" w:cs="Arial"/>
          <w:szCs w:val="24"/>
          <w:lang w:val="es-ES"/>
        </w:rPr>
        <w:t>ntegración latinoamericana y caribeña</w:t>
      </w:r>
      <w:r w:rsidR="00C251AA" w:rsidRPr="00831727">
        <w:rPr>
          <w:rFonts w:ascii="Arial" w:hAnsi="Arial" w:cs="Arial"/>
          <w:szCs w:val="24"/>
          <w:lang w:val="es-ES"/>
        </w:rPr>
        <w:t xml:space="preserve">; </w:t>
      </w:r>
    </w:p>
    <w:p w:rsidR="00C251AA" w:rsidRPr="00831727" w:rsidRDefault="00274B79" w:rsidP="000C229E">
      <w:pPr>
        <w:ind w:left="0"/>
        <w:jc w:val="both"/>
        <w:rPr>
          <w:rFonts w:ascii="Arial" w:hAnsi="Arial" w:cs="Arial"/>
          <w:szCs w:val="24"/>
          <w:lang w:val="es-ES"/>
        </w:rPr>
      </w:pPr>
      <w:r>
        <w:rPr>
          <w:rFonts w:ascii="Arial" w:hAnsi="Arial" w:cs="Arial"/>
          <w:szCs w:val="24"/>
          <w:lang w:val="es-ES"/>
        </w:rPr>
        <w:t>8</w:t>
      </w:r>
      <w:r w:rsidR="00C251AA" w:rsidRPr="00831727">
        <w:rPr>
          <w:rFonts w:ascii="Arial" w:hAnsi="Arial" w:cs="Arial"/>
          <w:szCs w:val="24"/>
          <w:lang w:val="es-ES"/>
        </w:rPr>
        <w:t>-</w:t>
      </w:r>
      <w:r w:rsidR="00DC6145" w:rsidRPr="00831727">
        <w:rPr>
          <w:rFonts w:ascii="Arial" w:hAnsi="Arial" w:cs="Arial"/>
          <w:szCs w:val="24"/>
          <w:lang w:val="es-ES"/>
        </w:rPr>
        <w:t>con c</w:t>
      </w:r>
      <w:r w:rsidR="000C229E" w:rsidRPr="00831727">
        <w:rPr>
          <w:rFonts w:ascii="Arial" w:hAnsi="Arial" w:cs="Arial"/>
          <w:szCs w:val="24"/>
          <w:lang w:val="es-ES"/>
        </w:rPr>
        <w:t>apacidad de abstracción y pensamiento crítico</w:t>
      </w:r>
      <w:r w:rsidR="00DC6145" w:rsidRPr="00831727">
        <w:rPr>
          <w:rFonts w:ascii="Arial" w:hAnsi="Arial" w:cs="Arial"/>
          <w:szCs w:val="24"/>
          <w:lang w:val="es-ES"/>
        </w:rPr>
        <w:t xml:space="preserve">; </w:t>
      </w:r>
    </w:p>
    <w:p w:rsidR="000C229E" w:rsidRPr="00831727" w:rsidRDefault="00274B79" w:rsidP="000C229E">
      <w:pPr>
        <w:ind w:left="0"/>
        <w:jc w:val="both"/>
        <w:rPr>
          <w:rFonts w:ascii="Arial" w:hAnsi="Arial" w:cs="Arial"/>
          <w:szCs w:val="24"/>
          <w:lang w:val="es-ES"/>
        </w:rPr>
      </w:pPr>
      <w:r>
        <w:rPr>
          <w:rFonts w:ascii="Arial" w:hAnsi="Arial" w:cs="Arial"/>
          <w:szCs w:val="24"/>
          <w:lang w:val="es-ES"/>
        </w:rPr>
        <w:t>9</w:t>
      </w:r>
      <w:r w:rsidR="00C251AA" w:rsidRPr="00831727">
        <w:rPr>
          <w:rFonts w:ascii="Arial" w:hAnsi="Arial" w:cs="Arial"/>
          <w:szCs w:val="24"/>
          <w:lang w:val="es-ES"/>
        </w:rPr>
        <w:t>-</w:t>
      </w:r>
      <w:r w:rsidR="005830A2">
        <w:rPr>
          <w:rFonts w:ascii="Arial" w:hAnsi="Arial" w:cs="Arial"/>
          <w:szCs w:val="24"/>
          <w:lang w:val="es-ES"/>
        </w:rPr>
        <w:t>que alcancen</w:t>
      </w:r>
      <w:r w:rsidR="00DC6145" w:rsidRPr="00831727">
        <w:rPr>
          <w:rFonts w:ascii="Arial" w:hAnsi="Arial" w:cs="Arial"/>
          <w:szCs w:val="24"/>
          <w:lang w:val="es-ES"/>
        </w:rPr>
        <w:t xml:space="preserve"> la s</w:t>
      </w:r>
      <w:r w:rsidR="000C229E" w:rsidRPr="00831727">
        <w:rPr>
          <w:rFonts w:ascii="Arial" w:hAnsi="Arial" w:cs="Arial"/>
          <w:szCs w:val="24"/>
          <w:lang w:val="es-ES"/>
        </w:rPr>
        <w:t>uprema felicidad</w:t>
      </w:r>
      <w:r>
        <w:rPr>
          <w:rFonts w:ascii="Arial" w:hAnsi="Arial" w:cs="Arial"/>
          <w:szCs w:val="24"/>
          <w:lang w:val="es-ES"/>
        </w:rPr>
        <w:t xml:space="preserve"> social</w:t>
      </w:r>
      <w:r w:rsidR="000C229E" w:rsidRPr="00831727">
        <w:rPr>
          <w:rFonts w:ascii="Arial" w:hAnsi="Arial" w:cs="Arial"/>
          <w:szCs w:val="24"/>
          <w:lang w:val="es-ES"/>
        </w:rPr>
        <w:t xml:space="preserve"> a través de un modelo productivo social, humanista y endógeno.</w:t>
      </w:r>
    </w:p>
    <w:p w:rsidR="00ED4C53" w:rsidRPr="00831727" w:rsidRDefault="00ED4C53" w:rsidP="000C229E">
      <w:pPr>
        <w:ind w:left="0"/>
        <w:jc w:val="both"/>
        <w:rPr>
          <w:rFonts w:ascii="Arial" w:hAnsi="Arial" w:cs="Arial"/>
          <w:szCs w:val="24"/>
          <w:lang w:val="es-ES"/>
        </w:rPr>
      </w:pPr>
    </w:p>
    <w:p w:rsidR="00212504" w:rsidRPr="00831727" w:rsidRDefault="007768F0" w:rsidP="00C6390B">
      <w:pPr>
        <w:ind w:left="0"/>
        <w:jc w:val="both"/>
        <w:rPr>
          <w:rFonts w:ascii="Arial" w:hAnsi="Arial" w:cs="Arial"/>
          <w:szCs w:val="24"/>
        </w:rPr>
      </w:pPr>
      <w:r>
        <w:rPr>
          <w:rFonts w:ascii="Arial" w:hAnsi="Arial" w:cs="Arial"/>
          <w:szCs w:val="24"/>
          <w:lang w:val="es-ES"/>
        </w:rPr>
        <w:t>Estos tópicos se replican en el Proyecto de Ley de Educación Universitaria,</w:t>
      </w:r>
      <w:r w:rsidR="00296A5A">
        <w:rPr>
          <w:rFonts w:ascii="Arial" w:hAnsi="Arial" w:cs="Arial"/>
          <w:szCs w:val="24"/>
          <w:lang w:val="es-ES"/>
        </w:rPr>
        <w:t xml:space="preserve"> aún en discusión desde 2010 (todavía es un Proyecto),</w:t>
      </w:r>
      <w:r w:rsidR="00C251AA" w:rsidRPr="00831727">
        <w:rPr>
          <w:rFonts w:ascii="Arial" w:hAnsi="Arial" w:cs="Arial"/>
          <w:szCs w:val="24"/>
        </w:rPr>
        <w:t xml:space="preserve"> desde donde</w:t>
      </w:r>
      <w:r w:rsidR="00DD6316" w:rsidRPr="00831727">
        <w:rPr>
          <w:rFonts w:ascii="Arial" w:hAnsi="Arial" w:cs="Arial"/>
          <w:szCs w:val="24"/>
        </w:rPr>
        <w:t xml:space="preserve"> se ratifican</w:t>
      </w:r>
      <w:r w:rsidR="004147BD" w:rsidRPr="00831727">
        <w:rPr>
          <w:rFonts w:ascii="Arial" w:hAnsi="Arial" w:cs="Arial"/>
          <w:szCs w:val="24"/>
        </w:rPr>
        <w:t xml:space="preserve"> los fines de la LOE </w:t>
      </w:r>
      <w:r w:rsidR="00C251AA" w:rsidRPr="00831727">
        <w:rPr>
          <w:rFonts w:ascii="Arial" w:hAnsi="Arial" w:cs="Arial"/>
          <w:szCs w:val="24"/>
        </w:rPr>
        <w:t>(</w:t>
      </w:r>
      <w:r w:rsidR="004147BD" w:rsidRPr="00831727">
        <w:rPr>
          <w:rFonts w:ascii="Arial" w:hAnsi="Arial" w:cs="Arial"/>
          <w:szCs w:val="24"/>
        </w:rPr>
        <w:t>2009</w:t>
      </w:r>
      <w:r w:rsidR="00C251AA" w:rsidRPr="00831727">
        <w:rPr>
          <w:rFonts w:ascii="Arial" w:hAnsi="Arial" w:cs="Arial"/>
          <w:szCs w:val="24"/>
        </w:rPr>
        <w:t>)</w:t>
      </w:r>
      <w:r w:rsidR="004147BD" w:rsidRPr="00831727">
        <w:rPr>
          <w:rFonts w:ascii="Arial" w:hAnsi="Arial" w:cs="Arial"/>
          <w:szCs w:val="24"/>
        </w:rPr>
        <w:t xml:space="preserve"> y se </w:t>
      </w:r>
      <w:r w:rsidR="00DD6316" w:rsidRPr="00831727">
        <w:rPr>
          <w:rFonts w:ascii="Arial" w:hAnsi="Arial" w:cs="Arial"/>
          <w:szCs w:val="24"/>
        </w:rPr>
        <w:t>agregan otros</w:t>
      </w:r>
      <w:r w:rsidR="00B3447B" w:rsidRPr="00831727">
        <w:rPr>
          <w:rFonts w:ascii="Arial" w:hAnsi="Arial" w:cs="Arial"/>
          <w:szCs w:val="24"/>
        </w:rPr>
        <w:t>,</w:t>
      </w:r>
      <w:r w:rsidR="00DD6316" w:rsidRPr="00831727">
        <w:rPr>
          <w:rFonts w:ascii="Arial" w:hAnsi="Arial" w:cs="Arial"/>
          <w:szCs w:val="24"/>
        </w:rPr>
        <w:t xml:space="preserve"> que</w:t>
      </w:r>
      <w:r w:rsidR="00B3447B" w:rsidRPr="00831727">
        <w:rPr>
          <w:rFonts w:ascii="Arial" w:hAnsi="Arial" w:cs="Arial"/>
          <w:szCs w:val="24"/>
        </w:rPr>
        <w:t xml:space="preserve"> ahora</w:t>
      </w:r>
      <w:r w:rsidR="00AA4B61" w:rsidRPr="00831727">
        <w:rPr>
          <w:rFonts w:ascii="Arial" w:hAnsi="Arial" w:cs="Arial"/>
          <w:szCs w:val="24"/>
        </w:rPr>
        <w:t xml:space="preserve"> les comparto</w:t>
      </w:r>
      <w:r w:rsidR="00DD6316" w:rsidRPr="00831727">
        <w:rPr>
          <w:rFonts w:ascii="Arial" w:hAnsi="Arial" w:cs="Arial"/>
          <w:szCs w:val="24"/>
        </w:rPr>
        <w:t>:</w:t>
      </w:r>
    </w:p>
    <w:p w:rsidR="00690D83" w:rsidRDefault="00690D83" w:rsidP="00C6390B">
      <w:pPr>
        <w:ind w:left="0"/>
        <w:jc w:val="both"/>
        <w:rPr>
          <w:rFonts w:ascii="Arial" w:hAnsi="Arial" w:cs="Arial"/>
          <w:szCs w:val="24"/>
        </w:rPr>
      </w:pPr>
    </w:p>
    <w:p w:rsidR="00212504" w:rsidRPr="00831727" w:rsidRDefault="00DD6316" w:rsidP="00C6390B">
      <w:pPr>
        <w:ind w:left="0"/>
        <w:jc w:val="both"/>
        <w:rPr>
          <w:rFonts w:ascii="Arial" w:hAnsi="Arial" w:cs="Arial"/>
          <w:szCs w:val="24"/>
        </w:rPr>
      </w:pPr>
      <w:r w:rsidRPr="00831727">
        <w:rPr>
          <w:rFonts w:ascii="Arial" w:hAnsi="Arial" w:cs="Arial"/>
          <w:szCs w:val="24"/>
        </w:rPr>
        <w:t>-</w:t>
      </w:r>
      <w:r w:rsidR="004B2D86" w:rsidRPr="00831727">
        <w:rPr>
          <w:rFonts w:ascii="Arial" w:hAnsi="Arial" w:cs="Arial"/>
          <w:szCs w:val="24"/>
        </w:rPr>
        <w:t>Construir una voluntad colectiva para la tran</w:t>
      </w:r>
      <w:r w:rsidR="00086168" w:rsidRPr="00831727">
        <w:rPr>
          <w:rFonts w:ascii="Arial" w:hAnsi="Arial" w:cs="Arial"/>
          <w:szCs w:val="24"/>
        </w:rPr>
        <w:t>s</w:t>
      </w:r>
      <w:r w:rsidR="004B2D86" w:rsidRPr="00831727">
        <w:rPr>
          <w:rFonts w:ascii="Arial" w:hAnsi="Arial" w:cs="Arial"/>
          <w:szCs w:val="24"/>
        </w:rPr>
        <w:t xml:space="preserve">formación social (soberanía y autodeterminación); </w:t>
      </w:r>
    </w:p>
    <w:p w:rsidR="00212504" w:rsidRPr="00831727" w:rsidRDefault="00DD6316" w:rsidP="00C6390B">
      <w:pPr>
        <w:ind w:left="0"/>
        <w:jc w:val="both"/>
        <w:rPr>
          <w:rFonts w:ascii="Arial" w:hAnsi="Arial" w:cs="Arial"/>
          <w:szCs w:val="24"/>
        </w:rPr>
      </w:pPr>
      <w:r w:rsidRPr="00831727">
        <w:rPr>
          <w:rFonts w:ascii="Arial" w:hAnsi="Arial" w:cs="Arial"/>
          <w:szCs w:val="24"/>
        </w:rPr>
        <w:t>-</w:t>
      </w:r>
      <w:r w:rsidR="00086168" w:rsidRPr="00831727">
        <w:rPr>
          <w:rFonts w:ascii="Arial" w:hAnsi="Arial" w:cs="Arial"/>
          <w:szCs w:val="24"/>
        </w:rPr>
        <w:t xml:space="preserve">se reafirma la </w:t>
      </w:r>
      <w:r w:rsidR="004B2D86" w:rsidRPr="00831727">
        <w:rPr>
          <w:rFonts w:ascii="Arial" w:hAnsi="Arial" w:cs="Arial"/>
          <w:szCs w:val="24"/>
        </w:rPr>
        <w:t>participación protag</w:t>
      </w:r>
      <w:r w:rsidR="00086168" w:rsidRPr="00831727">
        <w:rPr>
          <w:rFonts w:ascii="Arial" w:hAnsi="Arial" w:cs="Arial"/>
          <w:szCs w:val="24"/>
        </w:rPr>
        <w:t>ónica y</w:t>
      </w:r>
      <w:r w:rsidR="004B2D86" w:rsidRPr="00831727">
        <w:rPr>
          <w:rFonts w:ascii="Arial" w:hAnsi="Arial" w:cs="Arial"/>
          <w:szCs w:val="24"/>
        </w:rPr>
        <w:t xml:space="preserve"> fortalecimiento del poder popular en la socialización de conocimientos, saberes y prácticas; </w:t>
      </w:r>
    </w:p>
    <w:p w:rsidR="00212504" w:rsidRPr="00831727" w:rsidRDefault="00DD6316" w:rsidP="00C6390B">
      <w:pPr>
        <w:ind w:left="0"/>
        <w:jc w:val="both"/>
        <w:rPr>
          <w:rFonts w:ascii="Arial" w:hAnsi="Arial" w:cs="Arial"/>
          <w:szCs w:val="24"/>
        </w:rPr>
      </w:pPr>
      <w:r w:rsidRPr="00831727">
        <w:rPr>
          <w:rFonts w:ascii="Arial" w:hAnsi="Arial" w:cs="Arial"/>
          <w:szCs w:val="24"/>
        </w:rPr>
        <w:t>-se ratifica la</w:t>
      </w:r>
      <w:r w:rsidR="00086168" w:rsidRPr="00831727">
        <w:rPr>
          <w:rFonts w:ascii="Arial" w:hAnsi="Arial" w:cs="Arial"/>
          <w:szCs w:val="24"/>
        </w:rPr>
        <w:t xml:space="preserve"> </w:t>
      </w:r>
      <w:r w:rsidRPr="00831727">
        <w:rPr>
          <w:rFonts w:ascii="Arial" w:hAnsi="Arial" w:cs="Arial"/>
          <w:szCs w:val="24"/>
        </w:rPr>
        <w:t>formación</w:t>
      </w:r>
      <w:r w:rsidR="004B2D86" w:rsidRPr="00831727">
        <w:rPr>
          <w:rFonts w:ascii="Arial" w:hAnsi="Arial" w:cs="Arial"/>
          <w:szCs w:val="24"/>
        </w:rPr>
        <w:t xml:space="preserve"> en por y para el trabajo creador y liberador para la mayor suma de felicidad que consolide el modelo productivo end</w:t>
      </w:r>
      <w:r w:rsidR="00086168" w:rsidRPr="00831727">
        <w:rPr>
          <w:rFonts w:ascii="Arial" w:hAnsi="Arial" w:cs="Arial"/>
          <w:szCs w:val="24"/>
        </w:rPr>
        <w:t xml:space="preserve">ógeno y sustentable; </w:t>
      </w:r>
    </w:p>
    <w:p w:rsidR="00212504" w:rsidRPr="00831727" w:rsidRDefault="00DD6316" w:rsidP="00C6390B">
      <w:pPr>
        <w:ind w:left="0"/>
        <w:jc w:val="both"/>
        <w:rPr>
          <w:rFonts w:ascii="Arial" w:hAnsi="Arial" w:cs="Arial"/>
          <w:szCs w:val="24"/>
        </w:rPr>
      </w:pPr>
      <w:r w:rsidRPr="00831727">
        <w:rPr>
          <w:rFonts w:ascii="Arial" w:hAnsi="Arial" w:cs="Arial"/>
          <w:szCs w:val="24"/>
        </w:rPr>
        <w:t xml:space="preserve">-se plantea </w:t>
      </w:r>
      <w:r w:rsidR="00086168" w:rsidRPr="00831727">
        <w:rPr>
          <w:rFonts w:ascii="Arial" w:hAnsi="Arial" w:cs="Arial"/>
          <w:szCs w:val="24"/>
        </w:rPr>
        <w:t>construir junto con el pueblo proyectos perspectivas, alternativas, programas e innovaciones para crear y consolidar la plataforma científica tecnológica de un nuevo modelo social incluyente, orientado a satisfacer las necesidades del pueblo y sup</w:t>
      </w:r>
      <w:r w:rsidR="00212504" w:rsidRPr="00831727">
        <w:rPr>
          <w:rFonts w:ascii="Arial" w:hAnsi="Arial" w:cs="Arial"/>
          <w:szCs w:val="24"/>
        </w:rPr>
        <w:t>erar las desigualdades sociales;</w:t>
      </w:r>
      <w:r w:rsidR="00086168" w:rsidRPr="00831727">
        <w:rPr>
          <w:rFonts w:ascii="Arial" w:hAnsi="Arial" w:cs="Arial"/>
          <w:szCs w:val="24"/>
        </w:rPr>
        <w:t xml:space="preserve"> </w:t>
      </w:r>
    </w:p>
    <w:p w:rsidR="00212504" w:rsidRPr="00831727" w:rsidRDefault="00DD6316" w:rsidP="00C6390B">
      <w:pPr>
        <w:ind w:left="0"/>
        <w:jc w:val="both"/>
        <w:rPr>
          <w:rFonts w:ascii="Arial" w:hAnsi="Arial" w:cs="Arial"/>
          <w:szCs w:val="24"/>
        </w:rPr>
      </w:pPr>
      <w:r w:rsidRPr="00831727">
        <w:rPr>
          <w:rFonts w:ascii="Arial" w:hAnsi="Arial" w:cs="Arial"/>
          <w:szCs w:val="24"/>
        </w:rPr>
        <w:t xml:space="preserve">-se asume </w:t>
      </w:r>
      <w:r w:rsidR="00212504" w:rsidRPr="00831727">
        <w:rPr>
          <w:rFonts w:ascii="Arial" w:hAnsi="Arial" w:cs="Arial"/>
          <w:szCs w:val="24"/>
        </w:rPr>
        <w:t>d</w:t>
      </w:r>
      <w:r w:rsidR="00086168" w:rsidRPr="00831727">
        <w:rPr>
          <w:rFonts w:ascii="Arial" w:hAnsi="Arial" w:cs="Arial"/>
          <w:szCs w:val="24"/>
        </w:rPr>
        <w:t xml:space="preserve">esarrollar el talento humano al servicio de la transformación cultural educativa para la formación de una nueva ciudadanía que se cultiva en el espacio de lo público con elevada conciencia social y conducta ética. </w:t>
      </w:r>
    </w:p>
    <w:p w:rsidR="004147BD" w:rsidRPr="00831727" w:rsidRDefault="00DD6316" w:rsidP="00C6390B">
      <w:pPr>
        <w:ind w:left="0"/>
        <w:jc w:val="both"/>
        <w:rPr>
          <w:rFonts w:ascii="Arial" w:hAnsi="Arial" w:cs="Arial"/>
          <w:szCs w:val="24"/>
        </w:rPr>
      </w:pPr>
      <w:r w:rsidRPr="00831727">
        <w:rPr>
          <w:rFonts w:ascii="Arial" w:hAnsi="Arial" w:cs="Arial"/>
          <w:szCs w:val="24"/>
        </w:rPr>
        <w:t>-se promueve c</w:t>
      </w:r>
      <w:r w:rsidR="00086168" w:rsidRPr="00831727">
        <w:rPr>
          <w:rFonts w:ascii="Arial" w:hAnsi="Arial" w:cs="Arial"/>
          <w:szCs w:val="24"/>
        </w:rPr>
        <w:t>ontribuir con los procesos de unión e integración de los pueblos de América latina y el Caribe, así como con el fortalecimiento de relaciones solidarias con todos los pueblos del mundo bajo la perspectiva pluripolar de la nueva geopolítica internacional.</w:t>
      </w:r>
    </w:p>
    <w:p w:rsidR="00ED4C53" w:rsidRPr="00831727" w:rsidRDefault="00ED4C53" w:rsidP="00C6390B">
      <w:pPr>
        <w:ind w:left="0"/>
        <w:jc w:val="both"/>
        <w:rPr>
          <w:rFonts w:ascii="Arial" w:hAnsi="Arial" w:cs="Arial"/>
          <w:szCs w:val="24"/>
        </w:rPr>
      </w:pPr>
    </w:p>
    <w:p w:rsidR="00584630" w:rsidRPr="00831727" w:rsidRDefault="00212504" w:rsidP="00086168">
      <w:pPr>
        <w:ind w:left="0"/>
        <w:jc w:val="both"/>
        <w:rPr>
          <w:rFonts w:ascii="Arial" w:hAnsi="Arial" w:cs="Arial"/>
          <w:szCs w:val="24"/>
          <w:lang w:val="es-ES"/>
        </w:rPr>
      </w:pPr>
      <w:r w:rsidRPr="00831727">
        <w:rPr>
          <w:rFonts w:ascii="Arial" w:hAnsi="Arial" w:cs="Arial"/>
          <w:szCs w:val="24"/>
          <w:lang w:val="es-ES"/>
        </w:rPr>
        <w:t>De esta revisión</w:t>
      </w:r>
      <w:r w:rsidR="00690D83">
        <w:rPr>
          <w:rFonts w:ascii="Arial" w:hAnsi="Arial" w:cs="Arial"/>
          <w:szCs w:val="24"/>
          <w:lang w:val="es-ES"/>
        </w:rPr>
        <w:t xml:space="preserve"> rescato</w:t>
      </w:r>
      <w:r w:rsidR="00086168" w:rsidRPr="00831727">
        <w:rPr>
          <w:rFonts w:ascii="Arial" w:hAnsi="Arial" w:cs="Arial"/>
          <w:szCs w:val="24"/>
          <w:lang w:val="es-ES"/>
        </w:rPr>
        <w:t xml:space="preserve"> algunos tér</w:t>
      </w:r>
      <w:r w:rsidR="00841C72">
        <w:rPr>
          <w:rFonts w:ascii="Arial" w:hAnsi="Arial" w:cs="Arial"/>
          <w:szCs w:val="24"/>
          <w:lang w:val="es-ES"/>
        </w:rPr>
        <w:t>minos</w:t>
      </w:r>
      <w:r w:rsidRPr="00831727">
        <w:rPr>
          <w:rFonts w:ascii="Arial" w:hAnsi="Arial" w:cs="Arial"/>
          <w:szCs w:val="24"/>
          <w:lang w:val="es-ES"/>
        </w:rPr>
        <w:t xml:space="preserve"> que</w:t>
      </w:r>
      <w:r w:rsidR="00296A5A">
        <w:rPr>
          <w:rFonts w:ascii="Arial" w:hAnsi="Arial" w:cs="Arial"/>
          <w:szCs w:val="24"/>
          <w:lang w:val="es-ES"/>
        </w:rPr>
        <w:t xml:space="preserve"> son significativos para</w:t>
      </w:r>
      <w:r w:rsidR="00841C72">
        <w:rPr>
          <w:rFonts w:ascii="Arial" w:hAnsi="Arial" w:cs="Arial"/>
          <w:szCs w:val="24"/>
          <w:lang w:val="es-ES"/>
        </w:rPr>
        <w:t xml:space="preserve"> el</w:t>
      </w:r>
      <w:r w:rsidR="002B0DD8">
        <w:rPr>
          <w:rFonts w:ascii="Arial" w:hAnsi="Arial" w:cs="Arial"/>
          <w:szCs w:val="24"/>
          <w:lang w:val="es-ES"/>
        </w:rPr>
        <w:t xml:space="preserve"> análisis</w:t>
      </w:r>
      <w:r w:rsidR="00086168" w:rsidRPr="00831727">
        <w:rPr>
          <w:rFonts w:ascii="Arial" w:hAnsi="Arial" w:cs="Arial"/>
          <w:szCs w:val="24"/>
          <w:lang w:val="es-ES"/>
        </w:rPr>
        <w:t xml:space="preserve">: </w:t>
      </w:r>
    </w:p>
    <w:p w:rsidR="00584630" w:rsidRPr="00831727" w:rsidRDefault="00584630" w:rsidP="00086168">
      <w:pPr>
        <w:ind w:left="0"/>
        <w:jc w:val="both"/>
        <w:rPr>
          <w:rFonts w:ascii="Arial" w:hAnsi="Arial" w:cs="Arial"/>
          <w:szCs w:val="24"/>
          <w:lang w:val="es-ES"/>
        </w:rPr>
      </w:pPr>
    </w:p>
    <w:p w:rsidR="00584630" w:rsidRPr="00831727" w:rsidRDefault="009F12F9" w:rsidP="00086168">
      <w:pPr>
        <w:ind w:left="0"/>
        <w:jc w:val="both"/>
        <w:rPr>
          <w:rFonts w:ascii="Arial" w:hAnsi="Arial" w:cs="Arial"/>
          <w:szCs w:val="24"/>
          <w:lang w:val="es-ES"/>
        </w:rPr>
      </w:pPr>
      <w:r w:rsidRPr="00831727">
        <w:rPr>
          <w:rFonts w:ascii="Arial" w:hAnsi="Arial" w:cs="Arial"/>
          <w:szCs w:val="24"/>
          <w:lang w:val="es-ES"/>
        </w:rPr>
        <w:t>El primero,</w:t>
      </w:r>
      <w:r w:rsidR="00AA4B61" w:rsidRPr="00831727">
        <w:rPr>
          <w:rFonts w:ascii="Arial" w:hAnsi="Arial" w:cs="Arial"/>
          <w:szCs w:val="24"/>
          <w:lang w:val="es-ES"/>
        </w:rPr>
        <w:t xml:space="preserve"> el</w:t>
      </w:r>
      <w:r w:rsidRPr="00831727">
        <w:rPr>
          <w:rFonts w:ascii="Arial" w:hAnsi="Arial" w:cs="Arial"/>
          <w:szCs w:val="24"/>
          <w:lang w:val="es-ES"/>
        </w:rPr>
        <w:t xml:space="preserve"> </w:t>
      </w:r>
      <w:r w:rsidR="00584630" w:rsidRPr="00831727">
        <w:rPr>
          <w:rFonts w:ascii="Arial" w:hAnsi="Arial" w:cs="Arial"/>
          <w:szCs w:val="24"/>
          <w:lang w:val="es-ES"/>
        </w:rPr>
        <w:t xml:space="preserve">FORTALECIMIENTO DEL PODER POPULAR, </w:t>
      </w:r>
      <w:r w:rsidR="001850D9" w:rsidRPr="00831727">
        <w:rPr>
          <w:rFonts w:ascii="Arial" w:hAnsi="Arial" w:cs="Arial"/>
          <w:szCs w:val="24"/>
          <w:lang w:val="es-ES"/>
        </w:rPr>
        <w:t>después de 23 años, nos podemos preguntar</w:t>
      </w:r>
      <w:r w:rsidR="00DD6316" w:rsidRPr="00831727">
        <w:rPr>
          <w:rFonts w:ascii="Arial" w:hAnsi="Arial" w:cs="Arial"/>
          <w:szCs w:val="24"/>
          <w:lang w:val="es-ES"/>
        </w:rPr>
        <w:t>: cómo se ha materializado esto</w:t>
      </w:r>
      <w:r w:rsidR="00AA4B61" w:rsidRPr="00831727">
        <w:rPr>
          <w:rFonts w:ascii="Arial" w:hAnsi="Arial" w:cs="Arial"/>
          <w:szCs w:val="24"/>
          <w:lang w:val="es-ES"/>
        </w:rPr>
        <w:t xml:space="preserve"> en el ámbito educativo</w:t>
      </w:r>
      <w:r w:rsidR="00DD6316" w:rsidRPr="00831727">
        <w:rPr>
          <w:rFonts w:ascii="Arial" w:hAnsi="Arial" w:cs="Arial"/>
          <w:szCs w:val="24"/>
          <w:lang w:val="es-ES"/>
        </w:rPr>
        <w:t>…</w:t>
      </w:r>
      <w:r w:rsidR="001850D9" w:rsidRPr="00831727">
        <w:rPr>
          <w:rFonts w:ascii="Arial" w:hAnsi="Arial" w:cs="Arial"/>
          <w:szCs w:val="24"/>
          <w:lang w:val="es-ES"/>
        </w:rPr>
        <w:t xml:space="preserve"> </w:t>
      </w:r>
      <w:r w:rsidR="00DD6316" w:rsidRPr="00831727">
        <w:rPr>
          <w:rFonts w:ascii="Arial" w:hAnsi="Arial" w:cs="Arial"/>
          <w:szCs w:val="24"/>
          <w:lang w:val="es-ES"/>
        </w:rPr>
        <w:t>¿</w:t>
      </w:r>
      <w:r w:rsidR="007768F0">
        <w:rPr>
          <w:rFonts w:ascii="Arial" w:hAnsi="Arial" w:cs="Arial"/>
          <w:szCs w:val="24"/>
          <w:lang w:val="es-ES"/>
        </w:rPr>
        <w:t>con la participación</w:t>
      </w:r>
      <w:r w:rsidR="00AA4B61" w:rsidRPr="00831727">
        <w:rPr>
          <w:rFonts w:ascii="Arial" w:hAnsi="Arial" w:cs="Arial"/>
          <w:szCs w:val="24"/>
          <w:lang w:val="es-ES"/>
        </w:rPr>
        <w:t xml:space="preserve"> de los</w:t>
      </w:r>
      <w:r w:rsidR="001850D9" w:rsidRPr="00831727">
        <w:rPr>
          <w:rFonts w:ascii="Arial" w:hAnsi="Arial" w:cs="Arial"/>
          <w:szCs w:val="24"/>
          <w:lang w:val="es-ES"/>
        </w:rPr>
        <w:t xml:space="preserve"> Consejos</w:t>
      </w:r>
      <w:r w:rsidR="00212504" w:rsidRPr="00831727">
        <w:rPr>
          <w:rFonts w:ascii="Arial" w:hAnsi="Arial" w:cs="Arial"/>
          <w:szCs w:val="24"/>
          <w:lang w:val="es-ES"/>
        </w:rPr>
        <w:t xml:space="preserve"> Comunales?; con los Clap? </w:t>
      </w:r>
      <w:r w:rsidR="00DD6316" w:rsidRPr="00831727">
        <w:rPr>
          <w:rFonts w:ascii="Arial" w:hAnsi="Arial" w:cs="Arial"/>
          <w:szCs w:val="24"/>
          <w:lang w:val="es-ES"/>
        </w:rPr>
        <w:t xml:space="preserve">¿con las UBCH? </w:t>
      </w:r>
      <w:r w:rsidR="00212504" w:rsidRPr="00831727">
        <w:rPr>
          <w:rFonts w:ascii="Arial" w:hAnsi="Arial" w:cs="Arial"/>
          <w:szCs w:val="24"/>
          <w:lang w:val="es-ES"/>
        </w:rPr>
        <w:t>Permí</w:t>
      </w:r>
      <w:r w:rsidR="001850D9" w:rsidRPr="00831727">
        <w:rPr>
          <w:rFonts w:ascii="Arial" w:hAnsi="Arial" w:cs="Arial"/>
          <w:szCs w:val="24"/>
          <w:lang w:val="es-ES"/>
        </w:rPr>
        <w:t>tanme pens</w:t>
      </w:r>
      <w:r w:rsidR="00212504" w:rsidRPr="00831727">
        <w:rPr>
          <w:rFonts w:ascii="Arial" w:hAnsi="Arial" w:cs="Arial"/>
          <w:szCs w:val="24"/>
          <w:lang w:val="es-ES"/>
        </w:rPr>
        <w:t>ar en</w:t>
      </w:r>
      <w:r w:rsidR="00EF1467">
        <w:rPr>
          <w:rFonts w:ascii="Arial" w:hAnsi="Arial" w:cs="Arial"/>
          <w:szCs w:val="24"/>
          <w:lang w:val="es-ES"/>
        </w:rPr>
        <w:t xml:space="preserve"> voz alta: “esto…¿ cómo ha impact</w:t>
      </w:r>
      <w:r w:rsidR="00212504" w:rsidRPr="00831727">
        <w:rPr>
          <w:rFonts w:ascii="Arial" w:hAnsi="Arial" w:cs="Arial"/>
          <w:szCs w:val="24"/>
          <w:lang w:val="es-ES"/>
        </w:rPr>
        <w:t>ado</w:t>
      </w:r>
      <w:r w:rsidR="00EF1467">
        <w:rPr>
          <w:rFonts w:ascii="Arial" w:hAnsi="Arial" w:cs="Arial"/>
          <w:szCs w:val="24"/>
          <w:lang w:val="es-ES"/>
        </w:rPr>
        <w:t xml:space="preserve"> en</w:t>
      </w:r>
      <w:r w:rsidR="00212504" w:rsidRPr="00831727">
        <w:rPr>
          <w:rFonts w:ascii="Arial" w:hAnsi="Arial" w:cs="Arial"/>
          <w:szCs w:val="24"/>
          <w:lang w:val="es-ES"/>
        </w:rPr>
        <w:t xml:space="preserve"> la</w:t>
      </w:r>
      <w:r w:rsidRPr="00831727">
        <w:rPr>
          <w:rFonts w:ascii="Arial" w:hAnsi="Arial" w:cs="Arial"/>
          <w:szCs w:val="24"/>
          <w:lang w:val="es-ES"/>
        </w:rPr>
        <w:t xml:space="preserve"> formación de</w:t>
      </w:r>
      <w:r w:rsidR="002B0DD8">
        <w:rPr>
          <w:rFonts w:ascii="Arial" w:hAnsi="Arial" w:cs="Arial"/>
          <w:szCs w:val="24"/>
          <w:lang w:val="es-ES"/>
        </w:rPr>
        <w:t xml:space="preserve"> nuestros alumnos</w:t>
      </w:r>
      <w:r w:rsidRPr="00831727">
        <w:rPr>
          <w:rFonts w:ascii="Arial" w:hAnsi="Arial" w:cs="Arial"/>
          <w:szCs w:val="24"/>
          <w:lang w:val="es-ES"/>
        </w:rPr>
        <w:t>? Cómo ha incidido en la</w:t>
      </w:r>
      <w:r w:rsidR="00212504" w:rsidRPr="00831727">
        <w:rPr>
          <w:rFonts w:ascii="Arial" w:hAnsi="Arial" w:cs="Arial"/>
          <w:szCs w:val="24"/>
          <w:lang w:val="es-ES"/>
        </w:rPr>
        <w:t xml:space="preserve"> calidad de nuestras instituciones educativas? Cómo ha mejorado la calidad de vida del ciudadano común?</w:t>
      </w:r>
      <w:r w:rsidR="00340A58">
        <w:rPr>
          <w:rFonts w:ascii="Arial" w:hAnsi="Arial" w:cs="Arial"/>
          <w:szCs w:val="24"/>
          <w:lang w:val="es-ES"/>
        </w:rPr>
        <w:t>”</w:t>
      </w:r>
      <w:r w:rsidR="00086168" w:rsidRPr="00831727">
        <w:rPr>
          <w:rFonts w:ascii="Arial" w:hAnsi="Arial" w:cs="Arial"/>
          <w:szCs w:val="24"/>
          <w:lang w:val="es-ES"/>
        </w:rPr>
        <w:t xml:space="preserve"> </w:t>
      </w:r>
    </w:p>
    <w:p w:rsidR="00584630" w:rsidRPr="00831727" w:rsidRDefault="00584630" w:rsidP="00086168">
      <w:pPr>
        <w:ind w:left="0"/>
        <w:jc w:val="both"/>
        <w:rPr>
          <w:rFonts w:ascii="Arial" w:hAnsi="Arial" w:cs="Arial"/>
          <w:szCs w:val="24"/>
          <w:lang w:val="es-ES"/>
        </w:rPr>
      </w:pPr>
    </w:p>
    <w:p w:rsidR="00584630" w:rsidRDefault="001850D9" w:rsidP="00086168">
      <w:pPr>
        <w:ind w:left="0"/>
        <w:jc w:val="both"/>
        <w:rPr>
          <w:rFonts w:ascii="Arial" w:hAnsi="Arial" w:cs="Arial"/>
          <w:szCs w:val="24"/>
          <w:lang w:val="es-ES"/>
        </w:rPr>
      </w:pPr>
      <w:r w:rsidRPr="00831727">
        <w:rPr>
          <w:rFonts w:ascii="Arial" w:hAnsi="Arial" w:cs="Arial"/>
          <w:szCs w:val="24"/>
          <w:lang w:val="es-ES"/>
        </w:rPr>
        <w:t xml:space="preserve">Sobre el </w:t>
      </w:r>
      <w:r w:rsidR="00584630" w:rsidRPr="00831727">
        <w:rPr>
          <w:rFonts w:ascii="Arial" w:hAnsi="Arial" w:cs="Arial"/>
          <w:szCs w:val="24"/>
          <w:lang w:val="es-ES"/>
        </w:rPr>
        <w:t>TRABAJO CREADOR Y LIBERADOR</w:t>
      </w:r>
      <w:r w:rsidR="00DF10AB" w:rsidRPr="00831727">
        <w:rPr>
          <w:rFonts w:ascii="Arial" w:hAnsi="Arial" w:cs="Arial"/>
          <w:szCs w:val="24"/>
          <w:lang w:val="es-ES"/>
        </w:rPr>
        <w:t>;</w:t>
      </w:r>
      <w:r w:rsidR="00F640F8" w:rsidRPr="00831727">
        <w:rPr>
          <w:rFonts w:ascii="Arial" w:hAnsi="Arial" w:cs="Arial"/>
          <w:szCs w:val="24"/>
          <w:lang w:val="es-ES"/>
        </w:rPr>
        <w:t xml:space="preserve"> vuelvo con las pregunta</w:t>
      </w:r>
      <w:r w:rsidR="009F12F9" w:rsidRPr="00831727">
        <w:rPr>
          <w:rFonts w:ascii="Arial" w:hAnsi="Arial" w:cs="Arial"/>
          <w:szCs w:val="24"/>
          <w:lang w:val="es-ES"/>
        </w:rPr>
        <w:t>s</w:t>
      </w:r>
      <w:r w:rsidR="00DF10AB" w:rsidRPr="00831727">
        <w:rPr>
          <w:rFonts w:ascii="Arial" w:hAnsi="Arial" w:cs="Arial"/>
          <w:szCs w:val="24"/>
          <w:lang w:val="es-ES"/>
        </w:rPr>
        <w:t xml:space="preserve"> </w:t>
      </w:r>
      <w:r w:rsidR="00F640F8" w:rsidRPr="00831727">
        <w:rPr>
          <w:rFonts w:ascii="Arial" w:hAnsi="Arial" w:cs="Arial"/>
          <w:szCs w:val="24"/>
          <w:lang w:val="es-ES"/>
        </w:rPr>
        <w:t>¿</w:t>
      </w:r>
      <w:r w:rsidR="00DF10AB" w:rsidRPr="00831727">
        <w:rPr>
          <w:rFonts w:ascii="Arial" w:hAnsi="Arial" w:cs="Arial"/>
          <w:szCs w:val="24"/>
          <w:lang w:val="es-ES"/>
        </w:rPr>
        <w:t>cuánto</w:t>
      </w:r>
      <w:r w:rsidRPr="00831727">
        <w:rPr>
          <w:rFonts w:ascii="Arial" w:hAnsi="Arial" w:cs="Arial"/>
          <w:szCs w:val="24"/>
          <w:lang w:val="es-ES"/>
        </w:rPr>
        <w:t>s</w:t>
      </w:r>
      <w:r w:rsidR="009F12F9" w:rsidRPr="00831727">
        <w:rPr>
          <w:rFonts w:ascii="Arial" w:hAnsi="Arial" w:cs="Arial"/>
          <w:szCs w:val="24"/>
          <w:lang w:val="es-ES"/>
        </w:rPr>
        <w:t xml:space="preserve"> de los jóvenes que egresaron de esas primeras promociones de las Escu</w:t>
      </w:r>
      <w:r w:rsidR="00AA4B61" w:rsidRPr="00831727">
        <w:rPr>
          <w:rFonts w:ascii="Arial" w:hAnsi="Arial" w:cs="Arial"/>
          <w:szCs w:val="24"/>
          <w:lang w:val="es-ES"/>
        </w:rPr>
        <w:t>elas,</w:t>
      </w:r>
      <w:r w:rsidR="009F12F9" w:rsidRPr="00831727">
        <w:rPr>
          <w:rFonts w:ascii="Arial" w:hAnsi="Arial" w:cs="Arial"/>
          <w:szCs w:val="24"/>
          <w:lang w:val="es-ES"/>
        </w:rPr>
        <w:t xml:space="preserve"> Liceos </w:t>
      </w:r>
      <w:r w:rsidR="00AA4B61" w:rsidRPr="00831727">
        <w:rPr>
          <w:rFonts w:ascii="Arial" w:hAnsi="Arial" w:cs="Arial"/>
          <w:szCs w:val="24"/>
          <w:lang w:val="es-ES"/>
        </w:rPr>
        <w:t>y Universidades Bolivariana</w:t>
      </w:r>
      <w:r w:rsidR="009F12F9" w:rsidRPr="00831727">
        <w:rPr>
          <w:rFonts w:ascii="Arial" w:hAnsi="Arial" w:cs="Arial"/>
          <w:szCs w:val="24"/>
          <w:lang w:val="es-ES"/>
        </w:rPr>
        <w:t>s est</w:t>
      </w:r>
      <w:r w:rsidR="00AA4B61" w:rsidRPr="00831727">
        <w:rPr>
          <w:rFonts w:ascii="Arial" w:hAnsi="Arial" w:cs="Arial"/>
          <w:szCs w:val="24"/>
          <w:lang w:val="es-ES"/>
        </w:rPr>
        <w:t>án desarrollando un</w:t>
      </w:r>
      <w:r w:rsidR="009F12F9" w:rsidRPr="00831727">
        <w:rPr>
          <w:rFonts w:ascii="Arial" w:hAnsi="Arial" w:cs="Arial"/>
          <w:szCs w:val="24"/>
          <w:lang w:val="es-ES"/>
        </w:rPr>
        <w:t xml:space="preserve"> trabajo creador </w:t>
      </w:r>
      <w:r w:rsidR="005830A2">
        <w:rPr>
          <w:rFonts w:ascii="Arial" w:hAnsi="Arial" w:cs="Arial"/>
          <w:szCs w:val="24"/>
          <w:lang w:val="es-ES"/>
        </w:rPr>
        <w:t>y liberador</w:t>
      </w:r>
      <w:r w:rsidR="009F12F9" w:rsidRPr="00831727">
        <w:rPr>
          <w:rFonts w:ascii="Arial" w:hAnsi="Arial" w:cs="Arial"/>
          <w:szCs w:val="24"/>
          <w:lang w:val="es-ES"/>
        </w:rPr>
        <w:t>?</w:t>
      </w:r>
      <w:r w:rsidR="005830A2">
        <w:rPr>
          <w:rFonts w:ascii="Arial" w:hAnsi="Arial" w:cs="Arial"/>
          <w:szCs w:val="24"/>
          <w:lang w:val="es-ES"/>
        </w:rPr>
        <w:t xml:space="preserve"> A esto debemos sumar los</w:t>
      </w:r>
      <w:r w:rsidR="009F12F9" w:rsidRPr="00831727">
        <w:rPr>
          <w:rFonts w:ascii="Arial" w:hAnsi="Arial" w:cs="Arial"/>
          <w:szCs w:val="24"/>
          <w:lang w:val="es-ES"/>
        </w:rPr>
        <w:t xml:space="preserve"> </w:t>
      </w:r>
      <w:r w:rsidR="005830A2">
        <w:rPr>
          <w:rFonts w:ascii="Arial" w:hAnsi="Arial" w:cs="Arial"/>
          <w:szCs w:val="24"/>
          <w:lang w:val="es-ES"/>
        </w:rPr>
        <w:t>m</w:t>
      </w:r>
      <w:r w:rsidR="00AA4B61" w:rsidRPr="00831727">
        <w:rPr>
          <w:rFonts w:ascii="Arial" w:hAnsi="Arial" w:cs="Arial"/>
          <w:szCs w:val="24"/>
          <w:lang w:val="es-ES"/>
        </w:rPr>
        <w:t>illones</w:t>
      </w:r>
      <w:r w:rsidR="009F12F9" w:rsidRPr="00831727">
        <w:rPr>
          <w:rFonts w:ascii="Arial" w:hAnsi="Arial" w:cs="Arial"/>
          <w:szCs w:val="24"/>
          <w:lang w:val="es-ES"/>
        </w:rPr>
        <w:t xml:space="preserve"> de</w:t>
      </w:r>
      <w:r w:rsidR="005830A2">
        <w:rPr>
          <w:rFonts w:ascii="Arial" w:hAnsi="Arial" w:cs="Arial"/>
          <w:szCs w:val="24"/>
          <w:lang w:val="es-ES"/>
        </w:rPr>
        <w:t xml:space="preserve"> muchachos que</w:t>
      </w:r>
      <w:r w:rsidR="009F12F9" w:rsidRPr="00831727">
        <w:rPr>
          <w:rFonts w:ascii="Arial" w:hAnsi="Arial" w:cs="Arial"/>
          <w:szCs w:val="24"/>
          <w:lang w:val="es-ES"/>
        </w:rPr>
        <w:t xml:space="preserve"> han emigrado por </w:t>
      </w:r>
      <w:r w:rsidR="009F12F9" w:rsidRPr="00831727">
        <w:rPr>
          <w:rFonts w:ascii="Arial" w:hAnsi="Arial" w:cs="Arial"/>
          <w:szCs w:val="24"/>
          <w:lang w:val="es-ES"/>
        </w:rPr>
        <w:lastRenderedPageBreak/>
        <w:t>Maiquet</w:t>
      </w:r>
      <w:r w:rsidR="00AA4B61" w:rsidRPr="00831727">
        <w:rPr>
          <w:rFonts w:ascii="Arial" w:hAnsi="Arial" w:cs="Arial"/>
          <w:szCs w:val="24"/>
          <w:lang w:val="es-ES"/>
        </w:rPr>
        <w:t>ía</w:t>
      </w:r>
      <w:r w:rsidR="002B0DD8">
        <w:rPr>
          <w:rFonts w:ascii="Arial" w:hAnsi="Arial" w:cs="Arial"/>
          <w:szCs w:val="24"/>
          <w:lang w:val="es-ES"/>
        </w:rPr>
        <w:t xml:space="preserve"> o por la</w:t>
      </w:r>
      <w:r w:rsidR="00AA4B61" w:rsidRPr="00831727">
        <w:rPr>
          <w:rFonts w:ascii="Arial" w:hAnsi="Arial" w:cs="Arial"/>
          <w:szCs w:val="24"/>
          <w:lang w:val="es-ES"/>
        </w:rPr>
        <w:t>s</w:t>
      </w:r>
      <w:r w:rsidR="002B0DD8">
        <w:rPr>
          <w:rFonts w:ascii="Arial" w:hAnsi="Arial" w:cs="Arial"/>
          <w:szCs w:val="24"/>
          <w:lang w:val="es-ES"/>
        </w:rPr>
        <w:t xml:space="preserve"> trochas y</w:t>
      </w:r>
      <w:r w:rsidR="00AA4B61" w:rsidRPr="00831727">
        <w:rPr>
          <w:rFonts w:ascii="Arial" w:hAnsi="Arial" w:cs="Arial"/>
          <w:szCs w:val="24"/>
          <w:lang w:val="es-ES"/>
        </w:rPr>
        <w:t xml:space="preserve"> caminos verdes.</w:t>
      </w:r>
      <w:r w:rsidR="009F12F9" w:rsidRPr="00831727">
        <w:rPr>
          <w:rFonts w:ascii="Arial" w:hAnsi="Arial" w:cs="Arial"/>
          <w:szCs w:val="24"/>
          <w:lang w:val="es-ES"/>
        </w:rPr>
        <w:t xml:space="preserve"> </w:t>
      </w:r>
      <w:r w:rsidR="00EF1467">
        <w:rPr>
          <w:rFonts w:ascii="Arial" w:hAnsi="Arial" w:cs="Arial"/>
          <w:szCs w:val="24"/>
          <w:lang w:val="es-ES"/>
        </w:rPr>
        <w:t>Desde el plano de los educadores</w:t>
      </w:r>
      <w:r w:rsidR="009F12F9" w:rsidRPr="00831727">
        <w:rPr>
          <w:rFonts w:ascii="Arial" w:hAnsi="Arial" w:cs="Arial"/>
          <w:szCs w:val="24"/>
          <w:lang w:val="es-ES"/>
        </w:rPr>
        <w:t xml:space="preserve"> ¿cuántos</w:t>
      </w:r>
      <w:r w:rsidR="00DF10AB" w:rsidRPr="00831727">
        <w:rPr>
          <w:rFonts w:ascii="Arial" w:hAnsi="Arial" w:cs="Arial"/>
          <w:szCs w:val="24"/>
          <w:lang w:val="es-ES"/>
        </w:rPr>
        <w:t xml:space="preserve"> docentes </w:t>
      </w:r>
      <w:r w:rsidR="005830A2">
        <w:rPr>
          <w:rFonts w:ascii="Arial" w:hAnsi="Arial" w:cs="Arial"/>
          <w:szCs w:val="24"/>
          <w:lang w:val="es-ES"/>
        </w:rPr>
        <w:t>ejercen el trabajo liberador? cuá</w:t>
      </w:r>
      <w:r w:rsidR="00340A58">
        <w:rPr>
          <w:rFonts w:ascii="Arial" w:hAnsi="Arial" w:cs="Arial"/>
          <w:szCs w:val="24"/>
          <w:lang w:val="es-ES"/>
        </w:rPr>
        <w:t>nto</w:t>
      </w:r>
      <w:r w:rsidR="00DF10AB" w:rsidRPr="00831727">
        <w:rPr>
          <w:rFonts w:ascii="Arial" w:hAnsi="Arial" w:cs="Arial"/>
          <w:szCs w:val="24"/>
          <w:lang w:val="es-ES"/>
        </w:rPr>
        <w:t>s</w:t>
      </w:r>
      <w:r w:rsidR="005830A2">
        <w:rPr>
          <w:rFonts w:ascii="Arial" w:hAnsi="Arial" w:cs="Arial"/>
          <w:szCs w:val="24"/>
          <w:lang w:val="es-ES"/>
        </w:rPr>
        <w:t xml:space="preserve"> empleos</w:t>
      </w:r>
      <w:r w:rsidR="00DD6316" w:rsidRPr="00831727">
        <w:rPr>
          <w:rFonts w:ascii="Arial" w:hAnsi="Arial" w:cs="Arial"/>
          <w:szCs w:val="24"/>
          <w:lang w:val="es-ES"/>
        </w:rPr>
        <w:t xml:space="preserve"> se crearon en el sector educativo</w:t>
      </w:r>
      <w:r w:rsidR="009F12F9" w:rsidRPr="00831727">
        <w:rPr>
          <w:rFonts w:ascii="Arial" w:hAnsi="Arial" w:cs="Arial"/>
          <w:szCs w:val="24"/>
          <w:lang w:val="es-ES"/>
        </w:rPr>
        <w:t xml:space="preserve"> privado</w:t>
      </w:r>
      <w:r w:rsidR="00DD6316" w:rsidRPr="00831727">
        <w:rPr>
          <w:rFonts w:ascii="Arial" w:hAnsi="Arial" w:cs="Arial"/>
          <w:szCs w:val="24"/>
          <w:lang w:val="es-ES"/>
        </w:rPr>
        <w:t xml:space="preserve"> y </w:t>
      </w:r>
      <w:r w:rsidR="00296A5A">
        <w:rPr>
          <w:rFonts w:ascii="Arial" w:hAnsi="Arial" w:cs="Arial"/>
          <w:szCs w:val="24"/>
          <w:lang w:val="es-ES"/>
        </w:rPr>
        <w:t xml:space="preserve">cuántos </w:t>
      </w:r>
      <w:r w:rsidR="00DD6316" w:rsidRPr="00831727">
        <w:rPr>
          <w:rFonts w:ascii="Arial" w:hAnsi="Arial" w:cs="Arial"/>
          <w:szCs w:val="24"/>
          <w:lang w:val="es-ES"/>
        </w:rPr>
        <w:t>en el resto del sistema productivo nacional</w:t>
      </w:r>
      <w:r w:rsidR="00DF10AB" w:rsidRPr="00831727">
        <w:rPr>
          <w:rFonts w:ascii="Arial" w:hAnsi="Arial" w:cs="Arial"/>
          <w:szCs w:val="24"/>
          <w:lang w:val="es-ES"/>
        </w:rPr>
        <w:t>?</w:t>
      </w:r>
      <w:r w:rsidR="00432BD8">
        <w:rPr>
          <w:rFonts w:ascii="Arial" w:hAnsi="Arial" w:cs="Arial"/>
          <w:szCs w:val="24"/>
          <w:lang w:val="es-ES"/>
        </w:rPr>
        <w:t xml:space="preserve"> </w:t>
      </w:r>
      <w:r w:rsidR="00584630" w:rsidRPr="00831727">
        <w:rPr>
          <w:rFonts w:ascii="Arial" w:hAnsi="Arial" w:cs="Arial"/>
          <w:szCs w:val="24"/>
          <w:lang w:val="es-ES"/>
        </w:rPr>
        <w:t>Según los datos de la Encuesta Nacional de Condici</w:t>
      </w:r>
      <w:r w:rsidR="005830A2">
        <w:rPr>
          <w:rFonts w:ascii="Arial" w:hAnsi="Arial" w:cs="Arial"/>
          <w:szCs w:val="24"/>
          <w:lang w:val="es-ES"/>
        </w:rPr>
        <w:t>ones de vida de los venezolanos</w:t>
      </w:r>
      <w:r w:rsidR="00584630" w:rsidRPr="00831727">
        <w:rPr>
          <w:rFonts w:ascii="Arial" w:hAnsi="Arial" w:cs="Arial"/>
          <w:szCs w:val="24"/>
          <w:lang w:val="es-ES"/>
        </w:rPr>
        <w:t xml:space="preserve"> </w:t>
      </w:r>
      <w:r w:rsidR="005830A2">
        <w:rPr>
          <w:rFonts w:ascii="Arial" w:hAnsi="Arial" w:cs="Arial"/>
          <w:szCs w:val="24"/>
          <w:lang w:val="es-ES"/>
        </w:rPr>
        <w:t>(</w:t>
      </w:r>
      <w:r w:rsidR="00584630" w:rsidRPr="00831727">
        <w:rPr>
          <w:rFonts w:ascii="Arial" w:hAnsi="Arial" w:cs="Arial"/>
          <w:szCs w:val="24"/>
          <w:lang w:val="es-ES"/>
        </w:rPr>
        <w:t>Encovi</w:t>
      </w:r>
      <w:r w:rsidR="005830A2">
        <w:rPr>
          <w:rFonts w:ascii="Arial" w:hAnsi="Arial" w:cs="Arial"/>
          <w:szCs w:val="24"/>
          <w:lang w:val="es-ES"/>
        </w:rPr>
        <w:t>)</w:t>
      </w:r>
      <w:r w:rsidR="00F640F8" w:rsidRPr="00831727">
        <w:rPr>
          <w:rFonts w:ascii="Arial" w:hAnsi="Arial" w:cs="Arial"/>
          <w:szCs w:val="24"/>
          <w:lang w:val="es-ES"/>
        </w:rPr>
        <w:t xml:space="preserve"> en su edición 2021,</w:t>
      </w:r>
      <w:r w:rsidR="00584630" w:rsidRPr="00831727">
        <w:rPr>
          <w:rFonts w:ascii="Arial" w:hAnsi="Arial" w:cs="Arial"/>
          <w:szCs w:val="24"/>
          <w:lang w:val="es-ES"/>
        </w:rPr>
        <w:t xml:space="preserve"> “A partir de 2018 la proporción de la población económicamente inactiva (PEI) comienza a crecer por la reducción de la demanda de empleo y la destrucción de oportunidades económicas. El 51% de la población han sido obligados a la inactividad (</w:t>
      </w:r>
      <w:r w:rsidR="00DF10AB" w:rsidRPr="00831727">
        <w:rPr>
          <w:rFonts w:ascii="Arial" w:hAnsi="Arial" w:cs="Arial"/>
          <w:szCs w:val="24"/>
          <w:lang w:val="es-ES"/>
        </w:rPr>
        <w:t xml:space="preserve">de este grupo el </w:t>
      </w:r>
      <w:r w:rsidR="00584630" w:rsidRPr="00831727">
        <w:rPr>
          <w:rFonts w:ascii="Arial" w:hAnsi="Arial" w:cs="Arial"/>
          <w:szCs w:val="24"/>
          <w:lang w:val="es-ES"/>
        </w:rPr>
        <w:t>15% son mujeres con hijos que no pueden buscar trabajo por tener que cuidarlos y el</w:t>
      </w:r>
      <w:r w:rsidR="00DF10AB" w:rsidRPr="00831727">
        <w:rPr>
          <w:rFonts w:ascii="Arial" w:hAnsi="Arial" w:cs="Arial"/>
          <w:szCs w:val="24"/>
          <w:lang w:val="es-ES"/>
        </w:rPr>
        <w:t xml:space="preserve"> otro</w:t>
      </w:r>
      <w:r w:rsidR="00584630" w:rsidRPr="00831727">
        <w:rPr>
          <w:rFonts w:ascii="Arial" w:hAnsi="Arial" w:cs="Arial"/>
          <w:szCs w:val="24"/>
          <w:lang w:val="es-ES"/>
        </w:rPr>
        <w:t xml:space="preserve"> 36% son los denominados desalentados, personas qu</w:t>
      </w:r>
      <w:r w:rsidR="00DD6316" w:rsidRPr="00831727">
        <w:rPr>
          <w:rFonts w:ascii="Arial" w:hAnsi="Arial" w:cs="Arial"/>
          <w:szCs w:val="24"/>
          <w:lang w:val="es-ES"/>
        </w:rPr>
        <w:t>e desistieron en buscar trabajo</w:t>
      </w:r>
      <w:r w:rsidR="00584630" w:rsidRPr="00831727">
        <w:rPr>
          <w:rFonts w:ascii="Arial" w:hAnsi="Arial" w:cs="Arial"/>
          <w:szCs w:val="24"/>
          <w:lang w:val="es-ES"/>
        </w:rPr>
        <w:t>)</w:t>
      </w:r>
      <w:r w:rsidR="00DD6316" w:rsidRPr="00831727">
        <w:rPr>
          <w:rFonts w:ascii="Arial" w:hAnsi="Arial" w:cs="Arial"/>
          <w:szCs w:val="24"/>
          <w:lang w:val="es-ES"/>
        </w:rPr>
        <w:t>.</w:t>
      </w:r>
      <w:r w:rsidR="00432BD8">
        <w:rPr>
          <w:rFonts w:ascii="Arial" w:hAnsi="Arial" w:cs="Arial"/>
          <w:szCs w:val="24"/>
          <w:lang w:val="es-ES"/>
        </w:rPr>
        <w:t xml:space="preserve"> Entonces, dónde quedaron las acciones para el trabajo creador y liberador?</w:t>
      </w:r>
    </w:p>
    <w:p w:rsidR="00432BD8" w:rsidRPr="00831727" w:rsidRDefault="00432BD8" w:rsidP="00086168">
      <w:pPr>
        <w:ind w:left="0"/>
        <w:jc w:val="both"/>
        <w:rPr>
          <w:rFonts w:ascii="Arial" w:hAnsi="Arial" w:cs="Arial"/>
          <w:szCs w:val="24"/>
          <w:lang w:val="es-ES"/>
        </w:rPr>
      </w:pPr>
    </w:p>
    <w:p w:rsidR="00B10CDA" w:rsidRDefault="00AB2B0D" w:rsidP="00086168">
      <w:pPr>
        <w:ind w:left="0"/>
        <w:jc w:val="both"/>
        <w:rPr>
          <w:rFonts w:ascii="Arial" w:hAnsi="Arial" w:cs="Arial"/>
          <w:szCs w:val="24"/>
          <w:lang w:val="es-ES"/>
        </w:rPr>
      </w:pPr>
      <w:r w:rsidRPr="00831727">
        <w:rPr>
          <w:rFonts w:ascii="Arial" w:hAnsi="Arial" w:cs="Arial"/>
          <w:szCs w:val="24"/>
          <w:lang w:val="es-ES"/>
        </w:rPr>
        <w:t>Con relación a la INTEGRACIÓN LATINOAMERICANA Y CARIBEÑA</w:t>
      </w:r>
      <w:r w:rsidR="007768F0">
        <w:rPr>
          <w:rFonts w:ascii="Arial" w:hAnsi="Arial" w:cs="Arial"/>
          <w:szCs w:val="24"/>
          <w:lang w:val="es-ES"/>
        </w:rPr>
        <w:t xml:space="preserve">, son muchos los argumentos </w:t>
      </w:r>
      <w:r w:rsidR="009F12F9" w:rsidRPr="00831727">
        <w:rPr>
          <w:rFonts w:ascii="Arial" w:hAnsi="Arial" w:cs="Arial"/>
          <w:szCs w:val="24"/>
          <w:lang w:val="es-ES"/>
        </w:rPr>
        <w:t>sobre la importancia de las</w:t>
      </w:r>
      <w:r w:rsidRPr="00831727">
        <w:rPr>
          <w:rFonts w:ascii="Arial" w:hAnsi="Arial" w:cs="Arial"/>
          <w:szCs w:val="24"/>
          <w:lang w:val="es-ES"/>
        </w:rPr>
        <w:t xml:space="preserve"> bu</w:t>
      </w:r>
      <w:r w:rsidR="009F12F9" w:rsidRPr="00831727">
        <w:rPr>
          <w:rFonts w:ascii="Arial" w:hAnsi="Arial" w:cs="Arial"/>
          <w:szCs w:val="24"/>
          <w:lang w:val="es-ES"/>
        </w:rPr>
        <w:t>enas relaciones con los</w:t>
      </w:r>
      <w:r w:rsidR="00AA4B61" w:rsidRPr="00831727">
        <w:rPr>
          <w:rFonts w:ascii="Arial" w:hAnsi="Arial" w:cs="Arial"/>
          <w:szCs w:val="24"/>
          <w:lang w:val="es-ES"/>
        </w:rPr>
        <w:t xml:space="preserve"> países</w:t>
      </w:r>
      <w:r w:rsidR="009F12F9" w:rsidRPr="00831727">
        <w:rPr>
          <w:rFonts w:ascii="Arial" w:hAnsi="Arial" w:cs="Arial"/>
          <w:szCs w:val="24"/>
          <w:lang w:val="es-ES"/>
        </w:rPr>
        <w:t xml:space="preserve"> vecinos;</w:t>
      </w:r>
      <w:r w:rsidRPr="00831727">
        <w:rPr>
          <w:rFonts w:ascii="Arial" w:hAnsi="Arial" w:cs="Arial"/>
          <w:szCs w:val="24"/>
          <w:lang w:val="es-ES"/>
        </w:rPr>
        <w:t xml:space="preserve"> </w:t>
      </w:r>
      <w:r w:rsidR="00282661" w:rsidRPr="00831727">
        <w:rPr>
          <w:rFonts w:ascii="Arial" w:hAnsi="Arial" w:cs="Arial"/>
          <w:szCs w:val="24"/>
          <w:lang w:val="es-ES"/>
        </w:rPr>
        <w:t>sin embargo</w:t>
      </w:r>
      <w:r w:rsidR="00DF10AB" w:rsidRPr="00831727">
        <w:rPr>
          <w:rFonts w:ascii="Arial" w:hAnsi="Arial" w:cs="Arial"/>
          <w:szCs w:val="24"/>
          <w:lang w:val="es-ES"/>
        </w:rPr>
        <w:t>, en nuestro contexto, esas relaciones parece</w:t>
      </w:r>
      <w:r w:rsidRPr="00831727">
        <w:rPr>
          <w:rFonts w:ascii="Arial" w:hAnsi="Arial" w:cs="Arial"/>
          <w:szCs w:val="24"/>
          <w:lang w:val="es-ES"/>
        </w:rPr>
        <w:t>n depender de la discrecionalidad</w:t>
      </w:r>
      <w:r w:rsidR="009F12F9" w:rsidRPr="00831727">
        <w:rPr>
          <w:rFonts w:ascii="Arial" w:hAnsi="Arial" w:cs="Arial"/>
          <w:szCs w:val="24"/>
          <w:lang w:val="es-ES"/>
        </w:rPr>
        <w:t xml:space="preserve"> de los protagonistas del momento;</w:t>
      </w:r>
      <w:r w:rsidRPr="00831727">
        <w:rPr>
          <w:rFonts w:ascii="Arial" w:hAnsi="Arial" w:cs="Arial"/>
          <w:szCs w:val="24"/>
          <w:lang w:val="es-ES"/>
        </w:rPr>
        <w:t xml:space="preserve"> basta ver los escenarios de la OEA o el intento falli</w:t>
      </w:r>
      <w:r w:rsidR="00EF1467">
        <w:rPr>
          <w:rFonts w:ascii="Arial" w:hAnsi="Arial" w:cs="Arial"/>
          <w:szCs w:val="24"/>
          <w:lang w:val="es-ES"/>
        </w:rPr>
        <w:t>do de incorporación</w:t>
      </w:r>
      <w:r w:rsidRPr="00831727">
        <w:rPr>
          <w:rFonts w:ascii="Arial" w:hAnsi="Arial" w:cs="Arial"/>
          <w:szCs w:val="24"/>
          <w:lang w:val="es-ES"/>
        </w:rPr>
        <w:t xml:space="preserve"> al Mercosur</w:t>
      </w:r>
      <w:r w:rsidR="002B0DD8">
        <w:rPr>
          <w:rFonts w:ascii="Arial" w:hAnsi="Arial" w:cs="Arial"/>
          <w:szCs w:val="24"/>
          <w:lang w:val="es-ES"/>
        </w:rPr>
        <w:t>, por nombrar alguna</w:t>
      </w:r>
      <w:r w:rsidR="00AA4B61" w:rsidRPr="00831727">
        <w:rPr>
          <w:rFonts w:ascii="Arial" w:hAnsi="Arial" w:cs="Arial"/>
          <w:szCs w:val="24"/>
          <w:lang w:val="es-ES"/>
        </w:rPr>
        <w:t>s</w:t>
      </w:r>
      <w:r w:rsidRPr="00831727">
        <w:rPr>
          <w:rFonts w:ascii="Arial" w:hAnsi="Arial" w:cs="Arial"/>
          <w:szCs w:val="24"/>
          <w:lang w:val="es-ES"/>
        </w:rPr>
        <w:t xml:space="preserve">. </w:t>
      </w:r>
    </w:p>
    <w:p w:rsidR="00432BD8" w:rsidRDefault="00432BD8" w:rsidP="00086168">
      <w:pPr>
        <w:ind w:left="0"/>
        <w:jc w:val="both"/>
        <w:rPr>
          <w:rFonts w:ascii="Arial" w:hAnsi="Arial" w:cs="Arial"/>
          <w:szCs w:val="24"/>
          <w:lang w:val="es-ES"/>
        </w:rPr>
      </w:pPr>
    </w:p>
    <w:p w:rsidR="00AB2B0D" w:rsidRPr="00831727" w:rsidRDefault="00AB2B0D" w:rsidP="00086168">
      <w:pPr>
        <w:ind w:left="0"/>
        <w:jc w:val="both"/>
        <w:rPr>
          <w:rFonts w:ascii="Arial" w:hAnsi="Arial" w:cs="Arial"/>
          <w:szCs w:val="24"/>
          <w:lang w:val="es-ES"/>
        </w:rPr>
      </w:pPr>
      <w:r w:rsidRPr="00831727">
        <w:rPr>
          <w:rFonts w:ascii="Arial" w:hAnsi="Arial" w:cs="Arial"/>
          <w:szCs w:val="24"/>
          <w:lang w:val="es-ES"/>
        </w:rPr>
        <w:t xml:space="preserve">Si algo hemos aprendido </w:t>
      </w:r>
      <w:r w:rsidR="00282661" w:rsidRPr="00831727">
        <w:rPr>
          <w:rFonts w:ascii="Arial" w:hAnsi="Arial" w:cs="Arial"/>
          <w:szCs w:val="24"/>
          <w:lang w:val="es-ES"/>
        </w:rPr>
        <w:t xml:space="preserve">en </w:t>
      </w:r>
      <w:r w:rsidRPr="00831727">
        <w:rPr>
          <w:rFonts w:ascii="Arial" w:hAnsi="Arial" w:cs="Arial"/>
          <w:szCs w:val="24"/>
          <w:lang w:val="es-ES"/>
        </w:rPr>
        <w:t>estos dos últimos años es a valorar la globalización</w:t>
      </w:r>
      <w:r w:rsidR="00DD6316" w:rsidRPr="00831727">
        <w:rPr>
          <w:rFonts w:ascii="Arial" w:hAnsi="Arial" w:cs="Arial"/>
          <w:szCs w:val="24"/>
          <w:lang w:val="es-ES"/>
        </w:rPr>
        <w:t xml:space="preserve"> (pero no de manera ingenua)</w:t>
      </w:r>
      <w:r w:rsidR="00282661" w:rsidRPr="00831727">
        <w:rPr>
          <w:rFonts w:ascii="Arial" w:hAnsi="Arial" w:cs="Arial"/>
          <w:szCs w:val="24"/>
          <w:lang w:val="es-ES"/>
        </w:rPr>
        <w:t>, con sus pro</w:t>
      </w:r>
      <w:r w:rsidR="00EF1467">
        <w:rPr>
          <w:rFonts w:ascii="Arial" w:hAnsi="Arial" w:cs="Arial"/>
          <w:szCs w:val="24"/>
          <w:lang w:val="es-ES"/>
        </w:rPr>
        <w:t>s</w:t>
      </w:r>
      <w:r w:rsidR="00282661" w:rsidRPr="00831727">
        <w:rPr>
          <w:rFonts w:ascii="Arial" w:hAnsi="Arial" w:cs="Arial"/>
          <w:szCs w:val="24"/>
          <w:lang w:val="es-ES"/>
        </w:rPr>
        <w:t xml:space="preserve"> y sus contras</w:t>
      </w:r>
      <w:r w:rsidR="00432BD8">
        <w:rPr>
          <w:rFonts w:ascii="Arial" w:hAnsi="Arial" w:cs="Arial"/>
          <w:szCs w:val="24"/>
          <w:lang w:val="es-ES"/>
        </w:rPr>
        <w:t xml:space="preserve">. </w:t>
      </w:r>
      <w:r w:rsidR="00DD6316" w:rsidRPr="00831727">
        <w:rPr>
          <w:rFonts w:ascii="Arial" w:hAnsi="Arial" w:cs="Arial"/>
          <w:szCs w:val="24"/>
          <w:lang w:val="es-ES"/>
        </w:rPr>
        <w:t>L</w:t>
      </w:r>
      <w:r w:rsidRPr="00831727">
        <w:rPr>
          <w:rFonts w:ascii="Arial" w:hAnsi="Arial" w:cs="Arial"/>
          <w:szCs w:val="24"/>
          <w:lang w:val="es-ES"/>
        </w:rPr>
        <w:t>a</w:t>
      </w:r>
      <w:r w:rsidR="00DD6316" w:rsidRPr="00831727">
        <w:rPr>
          <w:rFonts w:ascii="Arial" w:hAnsi="Arial" w:cs="Arial"/>
          <w:szCs w:val="24"/>
          <w:lang w:val="es-ES"/>
        </w:rPr>
        <w:t xml:space="preserve"> situación</w:t>
      </w:r>
      <w:r w:rsidRPr="00831727">
        <w:rPr>
          <w:rFonts w:ascii="Arial" w:hAnsi="Arial" w:cs="Arial"/>
          <w:szCs w:val="24"/>
          <w:lang w:val="es-ES"/>
        </w:rPr>
        <w:t xml:space="preserve"> pandemia</w:t>
      </w:r>
      <w:r w:rsidR="009F12F9" w:rsidRPr="00831727">
        <w:rPr>
          <w:rFonts w:ascii="Arial" w:hAnsi="Arial" w:cs="Arial"/>
          <w:szCs w:val="24"/>
          <w:lang w:val="es-ES"/>
        </w:rPr>
        <w:t>, nos ha mostrado las dos caras de la moneda</w:t>
      </w:r>
      <w:r w:rsidR="002B0DD8">
        <w:rPr>
          <w:rFonts w:ascii="Arial" w:hAnsi="Arial" w:cs="Arial"/>
          <w:szCs w:val="24"/>
          <w:lang w:val="es-ES"/>
        </w:rPr>
        <w:t>. De esto</w:t>
      </w:r>
      <w:r w:rsidR="009F12F9" w:rsidRPr="00831727">
        <w:rPr>
          <w:rFonts w:ascii="Arial" w:hAnsi="Arial" w:cs="Arial"/>
          <w:szCs w:val="24"/>
          <w:lang w:val="es-ES"/>
        </w:rPr>
        <w:t xml:space="preserve"> rescato</w:t>
      </w:r>
      <w:r w:rsidRPr="00831727">
        <w:rPr>
          <w:rFonts w:ascii="Arial" w:hAnsi="Arial" w:cs="Arial"/>
          <w:szCs w:val="24"/>
          <w:lang w:val="es-ES"/>
        </w:rPr>
        <w:t xml:space="preserve"> </w:t>
      </w:r>
      <w:r w:rsidR="00AA4B61" w:rsidRPr="00831727">
        <w:rPr>
          <w:rFonts w:ascii="Arial" w:hAnsi="Arial" w:cs="Arial"/>
          <w:szCs w:val="24"/>
          <w:lang w:val="es-ES"/>
        </w:rPr>
        <w:t>algunos beneficios sobre</w:t>
      </w:r>
      <w:r w:rsidR="00DD6316" w:rsidRPr="00831727">
        <w:rPr>
          <w:rFonts w:ascii="Arial" w:hAnsi="Arial" w:cs="Arial"/>
          <w:szCs w:val="24"/>
          <w:lang w:val="es-ES"/>
        </w:rPr>
        <w:t xml:space="preserve"> </w:t>
      </w:r>
      <w:r w:rsidRPr="00831727">
        <w:rPr>
          <w:rFonts w:ascii="Arial" w:hAnsi="Arial" w:cs="Arial"/>
          <w:szCs w:val="24"/>
          <w:lang w:val="es-ES"/>
        </w:rPr>
        <w:t>las relaciones de interdependenci</w:t>
      </w:r>
      <w:r w:rsidR="009F12F9" w:rsidRPr="00831727">
        <w:rPr>
          <w:rFonts w:ascii="Arial" w:hAnsi="Arial" w:cs="Arial"/>
          <w:szCs w:val="24"/>
          <w:lang w:val="es-ES"/>
        </w:rPr>
        <w:t>a con el mundo. G</w:t>
      </w:r>
      <w:r w:rsidRPr="00831727">
        <w:rPr>
          <w:rFonts w:ascii="Arial" w:hAnsi="Arial" w:cs="Arial"/>
          <w:szCs w:val="24"/>
          <w:lang w:val="es-ES"/>
        </w:rPr>
        <w:t>racias a esas posibilidades hemos</w:t>
      </w:r>
      <w:r w:rsidR="00DD6316" w:rsidRPr="00831727">
        <w:rPr>
          <w:rFonts w:ascii="Arial" w:hAnsi="Arial" w:cs="Arial"/>
          <w:szCs w:val="24"/>
          <w:lang w:val="es-ES"/>
        </w:rPr>
        <w:t xml:space="preserve"> podido sortear el impacto de esta situación sanitaria tan brutal;</w:t>
      </w:r>
      <w:r w:rsidRPr="00831727">
        <w:rPr>
          <w:rFonts w:ascii="Arial" w:hAnsi="Arial" w:cs="Arial"/>
          <w:szCs w:val="24"/>
          <w:lang w:val="es-ES"/>
        </w:rPr>
        <w:t xml:space="preserve"> entonces</w:t>
      </w:r>
      <w:r w:rsidR="00DD6316" w:rsidRPr="00831727">
        <w:rPr>
          <w:rFonts w:ascii="Arial" w:hAnsi="Arial" w:cs="Arial"/>
          <w:szCs w:val="24"/>
          <w:lang w:val="es-ES"/>
        </w:rPr>
        <w:t>,</w:t>
      </w:r>
      <w:r w:rsidRPr="00831727">
        <w:rPr>
          <w:rFonts w:ascii="Arial" w:hAnsi="Arial" w:cs="Arial"/>
          <w:szCs w:val="24"/>
          <w:lang w:val="es-ES"/>
        </w:rPr>
        <w:t xml:space="preserve"> por qué no dejar expreso en los fines de la educaci</w:t>
      </w:r>
      <w:r w:rsidR="00282661" w:rsidRPr="00831727">
        <w:rPr>
          <w:rFonts w:ascii="Arial" w:hAnsi="Arial" w:cs="Arial"/>
          <w:szCs w:val="24"/>
          <w:lang w:val="es-ES"/>
        </w:rPr>
        <w:t>ón, nuestro interés por establecer</w:t>
      </w:r>
      <w:r w:rsidR="00DF10AB" w:rsidRPr="00831727">
        <w:rPr>
          <w:rFonts w:ascii="Arial" w:hAnsi="Arial" w:cs="Arial"/>
          <w:szCs w:val="24"/>
          <w:lang w:val="es-ES"/>
        </w:rPr>
        <w:t xml:space="preserve"> una sana vinculación </w:t>
      </w:r>
      <w:r w:rsidRPr="00831727">
        <w:rPr>
          <w:rFonts w:ascii="Arial" w:hAnsi="Arial" w:cs="Arial"/>
          <w:szCs w:val="24"/>
          <w:lang w:val="es-ES"/>
        </w:rPr>
        <w:t>con el mundo</w:t>
      </w:r>
      <w:r w:rsidR="002B0DD8">
        <w:rPr>
          <w:rFonts w:ascii="Arial" w:hAnsi="Arial" w:cs="Arial"/>
          <w:szCs w:val="24"/>
          <w:lang w:val="es-ES"/>
        </w:rPr>
        <w:t>,</w:t>
      </w:r>
      <w:r w:rsidR="00DF10AB" w:rsidRPr="00831727">
        <w:rPr>
          <w:rFonts w:ascii="Arial" w:hAnsi="Arial" w:cs="Arial"/>
          <w:szCs w:val="24"/>
          <w:lang w:val="es-ES"/>
        </w:rPr>
        <w:t xml:space="preserve"> en unas relaciones transparentes</w:t>
      </w:r>
      <w:r w:rsidR="00DD6316" w:rsidRPr="00831727">
        <w:rPr>
          <w:rFonts w:ascii="Arial" w:hAnsi="Arial" w:cs="Arial"/>
          <w:szCs w:val="24"/>
          <w:lang w:val="es-ES"/>
        </w:rPr>
        <w:t>,</w:t>
      </w:r>
      <w:r w:rsidR="00282661" w:rsidRPr="00831727">
        <w:rPr>
          <w:rFonts w:ascii="Arial" w:hAnsi="Arial" w:cs="Arial"/>
          <w:szCs w:val="24"/>
          <w:lang w:val="es-ES"/>
        </w:rPr>
        <w:t xml:space="preserve"> que nos permitan ganar-ganar</w:t>
      </w:r>
      <w:r w:rsidRPr="00831727">
        <w:rPr>
          <w:rFonts w:ascii="Arial" w:hAnsi="Arial" w:cs="Arial"/>
          <w:szCs w:val="24"/>
          <w:lang w:val="es-ES"/>
        </w:rPr>
        <w:t>.</w:t>
      </w:r>
      <w:r w:rsidR="00292306" w:rsidRPr="00831727">
        <w:rPr>
          <w:rFonts w:ascii="Arial" w:hAnsi="Arial" w:cs="Arial"/>
          <w:szCs w:val="24"/>
          <w:lang w:val="es-ES"/>
        </w:rPr>
        <w:t xml:space="preserve"> Aunque en el proyecto de Ley de Educación Universitaria, esto se asum</w:t>
      </w:r>
      <w:r w:rsidR="00340A58">
        <w:rPr>
          <w:rFonts w:ascii="Arial" w:hAnsi="Arial" w:cs="Arial"/>
          <w:szCs w:val="24"/>
          <w:lang w:val="es-ES"/>
        </w:rPr>
        <w:t>e, falta mucho camino</w:t>
      </w:r>
      <w:r w:rsidR="009F12F9" w:rsidRPr="00831727">
        <w:rPr>
          <w:rFonts w:ascii="Arial" w:hAnsi="Arial" w:cs="Arial"/>
          <w:szCs w:val="24"/>
          <w:lang w:val="es-ES"/>
        </w:rPr>
        <w:t xml:space="preserve"> por correr y no estamos al tanto de garantiza</w:t>
      </w:r>
      <w:r w:rsidR="00B10CDA">
        <w:rPr>
          <w:rFonts w:ascii="Arial" w:hAnsi="Arial" w:cs="Arial"/>
          <w:szCs w:val="24"/>
          <w:lang w:val="es-ES"/>
        </w:rPr>
        <w:t>r que esto quedará establecido</w:t>
      </w:r>
      <w:r w:rsidR="009F12F9" w:rsidRPr="00831727">
        <w:rPr>
          <w:rFonts w:ascii="Arial" w:hAnsi="Arial" w:cs="Arial"/>
          <w:szCs w:val="24"/>
          <w:lang w:val="es-ES"/>
        </w:rPr>
        <w:t>.</w:t>
      </w:r>
    </w:p>
    <w:p w:rsidR="00DF10AB" w:rsidRPr="00831727" w:rsidRDefault="00DF10AB" w:rsidP="00086168">
      <w:pPr>
        <w:ind w:left="0"/>
        <w:jc w:val="both"/>
        <w:rPr>
          <w:rFonts w:ascii="Arial" w:hAnsi="Arial" w:cs="Arial"/>
          <w:szCs w:val="24"/>
          <w:lang w:val="es-ES"/>
        </w:rPr>
      </w:pPr>
    </w:p>
    <w:p w:rsidR="00282661" w:rsidRPr="00831727" w:rsidRDefault="00282661" w:rsidP="00086168">
      <w:pPr>
        <w:ind w:left="0"/>
        <w:jc w:val="both"/>
        <w:rPr>
          <w:rFonts w:ascii="Arial" w:hAnsi="Arial" w:cs="Arial"/>
          <w:szCs w:val="24"/>
          <w:lang w:val="es-ES"/>
        </w:rPr>
      </w:pPr>
      <w:r w:rsidRPr="00831727">
        <w:rPr>
          <w:rFonts w:ascii="Arial" w:hAnsi="Arial" w:cs="Arial"/>
          <w:szCs w:val="24"/>
          <w:lang w:val="es-ES"/>
        </w:rPr>
        <w:t>En cuanto a la CAPACIDAD DE ABSTRACCIÓN Y PENSAMIENTO CRÍTICO</w:t>
      </w:r>
      <w:r w:rsidR="00086168" w:rsidRPr="00831727">
        <w:rPr>
          <w:rFonts w:ascii="Arial" w:hAnsi="Arial" w:cs="Arial"/>
          <w:szCs w:val="24"/>
          <w:lang w:val="es-ES"/>
        </w:rPr>
        <w:t xml:space="preserve">, </w:t>
      </w:r>
      <w:r w:rsidR="009253B3" w:rsidRPr="00831727">
        <w:rPr>
          <w:rFonts w:ascii="Arial" w:hAnsi="Arial" w:cs="Arial"/>
          <w:szCs w:val="24"/>
          <w:lang w:val="es-ES"/>
        </w:rPr>
        <w:t>es importante que se brinden las herramientas para que el estudiante de</w:t>
      </w:r>
      <w:r w:rsidR="009F12F9" w:rsidRPr="00831727">
        <w:rPr>
          <w:rFonts w:ascii="Arial" w:hAnsi="Arial" w:cs="Arial"/>
          <w:szCs w:val="24"/>
          <w:lang w:val="es-ES"/>
        </w:rPr>
        <w:t>sarrolle su capacidad de abstracción, lo cual le facilitará gestionar</w:t>
      </w:r>
      <w:r w:rsidR="00DD6316" w:rsidRPr="00831727">
        <w:rPr>
          <w:rFonts w:ascii="Arial" w:hAnsi="Arial" w:cs="Arial"/>
          <w:szCs w:val="24"/>
          <w:lang w:val="es-ES"/>
        </w:rPr>
        <w:t xml:space="preserve"> el aprender a aprender</w:t>
      </w:r>
      <w:r w:rsidR="009F12F9" w:rsidRPr="00831727">
        <w:rPr>
          <w:rFonts w:ascii="Arial" w:hAnsi="Arial" w:cs="Arial"/>
          <w:szCs w:val="24"/>
          <w:lang w:val="es-ES"/>
        </w:rPr>
        <w:t>. P</w:t>
      </w:r>
      <w:r w:rsidR="00AA4B61" w:rsidRPr="00831727">
        <w:rPr>
          <w:rFonts w:ascii="Arial" w:hAnsi="Arial" w:cs="Arial"/>
          <w:szCs w:val="24"/>
          <w:lang w:val="es-ES"/>
        </w:rPr>
        <w:t>or supuesto,</w:t>
      </w:r>
      <w:r w:rsidR="009F12F9" w:rsidRPr="00831727">
        <w:rPr>
          <w:rFonts w:ascii="Arial" w:hAnsi="Arial" w:cs="Arial"/>
          <w:szCs w:val="24"/>
          <w:lang w:val="es-ES"/>
        </w:rPr>
        <w:t xml:space="preserve"> también es pertinente que </w:t>
      </w:r>
      <w:r w:rsidR="00AA4B61" w:rsidRPr="00831727">
        <w:rPr>
          <w:rFonts w:ascii="Arial" w:hAnsi="Arial" w:cs="Arial"/>
          <w:szCs w:val="24"/>
          <w:lang w:val="es-ES"/>
        </w:rPr>
        <w:t xml:space="preserve">los alumnos </w:t>
      </w:r>
      <w:r w:rsidR="00292306" w:rsidRPr="00831727">
        <w:rPr>
          <w:rFonts w:ascii="Arial" w:hAnsi="Arial" w:cs="Arial"/>
          <w:szCs w:val="24"/>
          <w:lang w:val="es-ES"/>
        </w:rPr>
        <w:t>desarrolle</w:t>
      </w:r>
      <w:r w:rsidR="00AA4B61" w:rsidRPr="00831727">
        <w:rPr>
          <w:rFonts w:ascii="Arial" w:hAnsi="Arial" w:cs="Arial"/>
          <w:szCs w:val="24"/>
          <w:lang w:val="es-ES"/>
        </w:rPr>
        <w:t>n</w:t>
      </w:r>
      <w:r w:rsidR="00292306" w:rsidRPr="00831727">
        <w:rPr>
          <w:rFonts w:ascii="Arial" w:hAnsi="Arial" w:cs="Arial"/>
          <w:szCs w:val="24"/>
          <w:lang w:val="es-ES"/>
        </w:rPr>
        <w:t xml:space="preserve"> el pensamiento</w:t>
      </w:r>
      <w:r w:rsidR="009253B3" w:rsidRPr="00831727">
        <w:rPr>
          <w:rFonts w:ascii="Arial" w:hAnsi="Arial" w:cs="Arial"/>
          <w:szCs w:val="24"/>
          <w:lang w:val="es-ES"/>
        </w:rPr>
        <w:t xml:space="preserve"> cr</w:t>
      </w:r>
      <w:r w:rsidR="00DD6316" w:rsidRPr="00831727">
        <w:rPr>
          <w:rFonts w:ascii="Arial" w:hAnsi="Arial" w:cs="Arial"/>
          <w:szCs w:val="24"/>
          <w:lang w:val="es-ES"/>
        </w:rPr>
        <w:t>ítico</w:t>
      </w:r>
      <w:r w:rsidR="00292306" w:rsidRPr="00831727">
        <w:rPr>
          <w:rFonts w:ascii="Arial" w:hAnsi="Arial" w:cs="Arial"/>
          <w:szCs w:val="24"/>
          <w:lang w:val="es-ES"/>
        </w:rPr>
        <w:t xml:space="preserve"> (aunque la r</w:t>
      </w:r>
      <w:r w:rsidR="009F12F9" w:rsidRPr="00831727">
        <w:rPr>
          <w:rFonts w:ascii="Arial" w:hAnsi="Arial" w:cs="Arial"/>
          <w:szCs w:val="24"/>
          <w:lang w:val="es-ES"/>
        </w:rPr>
        <w:t>ealidad nos muestra que un importante porcentaje de la poblaci</w:t>
      </w:r>
      <w:r w:rsidR="00AA4B61" w:rsidRPr="00831727">
        <w:rPr>
          <w:rFonts w:ascii="Arial" w:hAnsi="Arial" w:cs="Arial"/>
          <w:szCs w:val="24"/>
          <w:lang w:val="es-ES"/>
        </w:rPr>
        <w:t>ón</w:t>
      </w:r>
      <w:r w:rsidR="009F12F9" w:rsidRPr="00831727">
        <w:rPr>
          <w:rFonts w:ascii="Arial" w:hAnsi="Arial" w:cs="Arial"/>
          <w:szCs w:val="24"/>
          <w:lang w:val="es-ES"/>
        </w:rPr>
        <w:t>, adolece de</w:t>
      </w:r>
      <w:r w:rsidR="00AA4B61" w:rsidRPr="00831727">
        <w:rPr>
          <w:rFonts w:ascii="Arial" w:hAnsi="Arial" w:cs="Arial"/>
          <w:szCs w:val="24"/>
          <w:lang w:val="es-ES"/>
        </w:rPr>
        <w:t xml:space="preserve"> contenidos</w:t>
      </w:r>
      <w:r w:rsidR="009F12F9" w:rsidRPr="00831727">
        <w:rPr>
          <w:rFonts w:ascii="Arial" w:hAnsi="Arial" w:cs="Arial"/>
          <w:szCs w:val="24"/>
          <w:lang w:val="es-ES"/>
        </w:rPr>
        <w:t xml:space="preserve"> para la crítica y pareciera todavía</w:t>
      </w:r>
      <w:r w:rsidR="002B0DD8">
        <w:rPr>
          <w:rFonts w:ascii="Arial" w:hAnsi="Arial" w:cs="Arial"/>
          <w:szCs w:val="24"/>
          <w:lang w:val="es-ES"/>
        </w:rPr>
        <w:t>,</w:t>
      </w:r>
      <w:r w:rsidR="005830A2">
        <w:rPr>
          <w:rFonts w:ascii="Arial" w:hAnsi="Arial" w:cs="Arial"/>
          <w:szCs w:val="24"/>
          <w:lang w:val="es-ES"/>
        </w:rPr>
        <w:t xml:space="preserve"> se </w:t>
      </w:r>
      <w:r w:rsidR="009F12F9" w:rsidRPr="00831727">
        <w:rPr>
          <w:rFonts w:ascii="Arial" w:hAnsi="Arial" w:cs="Arial"/>
          <w:szCs w:val="24"/>
          <w:lang w:val="es-ES"/>
        </w:rPr>
        <w:t>dejan</w:t>
      </w:r>
      <w:r w:rsidR="00292306" w:rsidRPr="00831727">
        <w:rPr>
          <w:rFonts w:ascii="Arial" w:hAnsi="Arial" w:cs="Arial"/>
          <w:szCs w:val="24"/>
          <w:lang w:val="es-ES"/>
        </w:rPr>
        <w:t xml:space="preserve"> deslumbrar por los “espejitos”).</w:t>
      </w:r>
      <w:r w:rsidR="00DD6316" w:rsidRPr="00831727">
        <w:rPr>
          <w:rFonts w:ascii="Arial" w:hAnsi="Arial" w:cs="Arial"/>
          <w:szCs w:val="24"/>
          <w:lang w:val="es-ES"/>
        </w:rPr>
        <w:t xml:space="preserve"> </w:t>
      </w:r>
      <w:r w:rsidR="00292306" w:rsidRPr="00831727">
        <w:rPr>
          <w:rFonts w:ascii="Arial" w:hAnsi="Arial" w:cs="Arial"/>
          <w:szCs w:val="24"/>
          <w:lang w:val="es-ES"/>
        </w:rPr>
        <w:t>A esa capacidad de abstracción</w:t>
      </w:r>
      <w:r w:rsidR="00EF1467">
        <w:rPr>
          <w:rFonts w:ascii="Arial" w:hAnsi="Arial" w:cs="Arial"/>
          <w:szCs w:val="24"/>
          <w:lang w:val="es-ES"/>
        </w:rPr>
        <w:t xml:space="preserve"> y de pensamiento crítico,</w:t>
      </w:r>
      <w:r w:rsidR="00292306" w:rsidRPr="00831727">
        <w:rPr>
          <w:rFonts w:ascii="Arial" w:hAnsi="Arial" w:cs="Arial"/>
          <w:szCs w:val="24"/>
          <w:lang w:val="es-ES"/>
        </w:rPr>
        <w:t xml:space="preserve"> debe sumarse</w:t>
      </w:r>
      <w:r w:rsidR="009253B3" w:rsidRPr="00831727">
        <w:rPr>
          <w:rFonts w:ascii="Arial" w:hAnsi="Arial" w:cs="Arial"/>
          <w:szCs w:val="24"/>
          <w:lang w:val="es-ES"/>
        </w:rPr>
        <w:t xml:space="preserve"> la mir</w:t>
      </w:r>
      <w:r w:rsidR="00AA4B61" w:rsidRPr="00831727">
        <w:rPr>
          <w:rFonts w:ascii="Arial" w:hAnsi="Arial" w:cs="Arial"/>
          <w:szCs w:val="24"/>
          <w:lang w:val="es-ES"/>
        </w:rPr>
        <w:t>ada sobre</w:t>
      </w:r>
      <w:r w:rsidR="00292306" w:rsidRPr="00831727">
        <w:rPr>
          <w:rFonts w:ascii="Arial" w:hAnsi="Arial" w:cs="Arial"/>
          <w:szCs w:val="24"/>
          <w:lang w:val="es-ES"/>
        </w:rPr>
        <w:t xml:space="preserve"> </w:t>
      </w:r>
      <w:r w:rsidR="009253B3" w:rsidRPr="00831727">
        <w:rPr>
          <w:rFonts w:ascii="Arial" w:hAnsi="Arial" w:cs="Arial"/>
          <w:szCs w:val="24"/>
          <w:lang w:val="es-ES"/>
        </w:rPr>
        <w:t>el pensamiento</w:t>
      </w:r>
      <w:r w:rsidR="00DD5424" w:rsidRPr="00831727">
        <w:rPr>
          <w:rFonts w:ascii="Arial" w:hAnsi="Arial" w:cs="Arial"/>
          <w:szCs w:val="24"/>
          <w:lang w:val="es-ES"/>
        </w:rPr>
        <w:t xml:space="preserve"> complejo</w:t>
      </w:r>
      <w:r w:rsidR="00DD6316" w:rsidRPr="00831727">
        <w:rPr>
          <w:rFonts w:ascii="Arial" w:hAnsi="Arial" w:cs="Arial"/>
          <w:szCs w:val="24"/>
          <w:lang w:val="es-ES"/>
        </w:rPr>
        <w:t xml:space="preserve"> y la acción creativa</w:t>
      </w:r>
      <w:r w:rsidR="00DD5424" w:rsidRPr="00831727">
        <w:rPr>
          <w:rFonts w:ascii="Arial" w:hAnsi="Arial" w:cs="Arial"/>
          <w:szCs w:val="24"/>
          <w:lang w:val="es-ES"/>
        </w:rPr>
        <w:t>; esto</w:t>
      </w:r>
      <w:r w:rsidR="00340A58">
        <w:rPr>
          <w:rFonts w:ascii="Arial" w:hAnsi="Arial" w:cs="Arial"/>
          <w:szCs w:val="24"/>
          <w:lang w:val="es-ES"/>
        </w:rPr>
        <w:t xml:space="preserve"> para mir</w:t>
      </w:r>
      <w:r w:rsidR="00292306" w:rsidRPr="00831727">
        <w:rPr>
          <w:rFonts w:ascii="Arial" w:hAnsi="Arial" w:cs="Arial"/>
          <w:szCs w:val="24"/>
          <w:lang w:val="es-ES"/>
        </w:rPr>
        <w:t>a</w:t>
      </w:r>
      <w:r w:rsidR="00DD5424" w:rsidRPr="00831727">
        <w:rPr>
          <w:rFonts w:ascii="Arial" w:hAnsi="Arial" w:cs="Arial"/>
          <w:szCs w:val="24"/>
          <w:lang w:val="es-ES"/>
        </w:rPr>
        <w:t>r nuevas formas de producir</w:t>
      </w:r>
      <w:r w:rsidR="00292306" w:rsidRPr="00831727">
        <w:rPr>
          <w:rFonts w:ascii="Arial" w:hAnsi="Arial" w:cs="Arial"/>
          <w:szCs w:val="24"/>
          <w:lang w:val="es-ES"/>
        </w:rPr>
        <w:t xml:space="preserve"> </w:t>
      </w:r>
      <w:r w:rsidR="00DD5424" w:rsidRPr="00831727">
        <w:rPr>
          <w:rFonts w:ascii="Arial" w:hAnsi="Arial" w:cs="Arial"/>
          <w:szCs w:val="24"/>
          <w:lang w:val="es-ES"/>
        </w:rPr>
        <w:t xml:space="preserve">conocimientos </w:t>
      </w:r>
      <w:r w:rsidR="00AA4B61" w:rsidRPr="00831727">
        <w:rPr>
          <w:rFonts w:ascii="Arial" w:hAnsi="Arial" w:cs="Arial"/>
          <w:szCs w:val="24"/>
          <w:lang w:val="es-ES"/>
        </w:rPr>
        <w:t>CIENTÍFICOS</w:t>
      </w:r>
      <w:r w:rsidR="00DD5424" w:rsidRPr="00831727">
        <w:rPr>
          <w:rFonts w:ascii="Arial" w:hAnsi="Arial" w:cs="Arial"/>
          <w:szCs w:val="24"/>
          <w:lang w:val="es-ES"/>
        </w:rPr>
        <w:t xml:space="preserve"> y </w:t>
      </w:r>
      <w:r w:rsidR="00AA4B61" w:rsidRPr="00831727">
        <w:rPr>
          <w:rFonts w:ascii="Arial" w:hAnsi="Arial" w:cs="Arial"/>
          <w:szCs w:val="24"/>
          <w:lang w:val="es-ES"/>
        </w:rPr>
        <w:t>TECNOLÓGICOS</w:t>
      </w:r>
      <w:r w:rsidR="00292306" w:rsidRPr="00831727">
        <w:rPr>
          <w:rFonts w:ascii="Arial" w:hAnsi="Arial" w:cs="Arial"/>
          <w:szCs w:val="24"/>
          <w:lang w:val="es-ES"/>
        </w:rPr>
        <w:t xml:space="preserve">, a partir </w:t>
      </w:r>
      <w:r w:rsidR="00DD5424" w:rsidRPr="00831727">
        <w:rPr>
          <w:rFonts w:ascii="Arial" w:hAnsi="Arial" w:cs="Arial"/>
          <w:szCs w:val="24"/>
          <w:lang w:val="es-ES"/>
        </w:rPr>
        <w:t>de la formación de  INVESTIGA</w:t>
      </w:r>
      <w:r w:rsidR="00EF1467">
        <w:rPr>
          <w:rFonts w:ascii="Arial" w:hAnsi="Arial" w:cs="Arial"/>
          <w:szCs w:val="24"/>
          <w:lang w:val="es-ES"/>
        </w:rPr>
        <w:t>DORES</w:t>
      </w:r>
      <w:r w:rsidR="00AA4B61" w:rsidRPr="00831727">
        <w:rPr>
          <w:rFonts w:ascii="Arial" w:hAnsi="Arial" w:cs="Arial"/>
          <w:szCs w:val="24"/>
          <w:lang w:val="es-ES"/>
        </w:rPr>
        <w:t>,</w:t>
      </w:r>
      <w:r w:rsidR="00B10CDA">
        <w:rPr>
          <w:rFonts w:ascii="Arial" w:hAnsi="Arial" w:cs="Arial"/>
          <w:szCs w:val="24"/>
          <w:lang w:val="es-ES"/>
        </w:rPr>
        <w:t xml:space="preserve"> de PRODUCTORES, de LIDERES,  de HACEDORES, en</w:t>
      </w:r>
      <w:r w:rsidR="00AA4B61" w:rsidRPr="00831727">
        <w:rPr>
          <w:rFonts w:ascii="Arial" w:hAnsi="Arial" w:cs="Arial"/>
          <w:szCs w:val="24"/>
          <w:lang w:val="es-ES"/>
        </w:rPr>
        <w:t xml:space="preserve"> las áreas</w:t>
      </w:r>
      <w:r w:rsidR="00B10CDA">
        <w:rPr>
          <w:rFonts w:ascii="Arial" w:hAnsi="Arial" w:cs="Arial"/>
          <w:szCs w:val="24"/>
          <w:lang w:val="es-ES"/>
        </w:rPr>
        <w:t xml:space="preserve"> de conocimiento</w:t>
      </w:r>
      <w:r w:rsidR="00EF1467">
        <w:rPr>
          <w:rFonts w:ascii="Arial" w:hAnsi="Arial" w:cs="Arial"/>
          <w:szCs w:val="24"/>
          <w:lang w:val="es-ES"/>
        </w:rPr>
        <w:t xml:space="preserve"> ya establecidas</w:t>
      </w:r>
      <w:r w:rsidR="00B10CDA">
        <w:rPr>
          <w:rFonts w:ascii="Arial" w:hAnsi="Arial" w:cs="Arial"/>
          <w:szCs w:val="24"/>
          <w:lang w:val="es-ES"/>
        </w:rPr>
        <w:t>,</w:t>
      </w:r>
      <w:r w:rsidR="009233F0">
        <w:rPr>
          <w:rFonts w:ascii="Arial" w:hAnsi="Arial" w:cs="Arial"/>
          <w:szCs w:val="24"/>
          <w:lang w:val="es-ES"/>
        </w:rPr>
        <w:t xml:space="preserve"> y</w:t>
      </w:r>
      <w:r w:rsidR="00B10CDA">
        <w:rPr>
          <w:rFonts w:ascii="Arial" w:hAnsi="Arial" w:cs="Arial"/>
          <w:szCs w:val="24"/>
          <w:lang w:val="es-ES"/>
        </w:rPr>
        <w:t xml:space="preserve"> </w:t>
      </w:r>
      <w:r w:rsidR="00432BD8">
        <w:rPr>
          <w:rFonts w:ascii="Arial" w:hAnsi="Arial" w:cs="Arial"/>
          <w:szCs w:val="24"/>
          <w:lang w:val="es-ES"/>
        </w:rPr>
        <w:t xml:space="preserve">en </w:t>
      </w:r>
      <w:r w:rsidR="00B10CDA">
        <w:rPr>
          <w:rFonts w:ascii="Arial" w:hAnsi="Arial" w:cs="Arial"/>
          <w:szCs w:val="24"/>
          <w:lang w:val="es-ES"/>
        </w:rPr>
        <w:t>aquellas que</w:t>
      </w:r>
      <w:r w:rsidR="00AC2A70" w:rsidRPr="00831727">
        <w:rPr>
          <w:rFonts w:ascii="Arial" w:hAnsi="Arial" w:cs="Arial"/>
          <w:szCs w:val="24"/>
          <w:lang w:val="es-ES"/>
        </w:rPr>
        <w:t xml:space="preserve"> surgirán</w:t>
      </w:r>
      <w:r w:rsidR="00432BD8">
        <w:rPr>
          <w:rFonts w:ascii="Arial" w:hAnsi="Arial" w:cs="Arial"/>
          <w:szCs w:val="24"/>
          <w:lang w:val="es-ES"/>
        </w:rPr>
        <w:t xml:space="preserve"> a partir</w:t>
      </w:r>
      <w:r w:rsidR="00AC2A70" w:rsidRPr="00831727">
        <w:rPr>
          <w:rFonts w:ascii="Arial" w:hAnsi="Arial" w:cs="Arial"/>
          <w:szCs w:val="24"/>
          <w:lang w:val="es-ES"/>
        </w:rPr>
        <w:t xml:space="preserve"> de</w:t>
      </w:r>
      <w:r w:rsidR="00AA4B61" w:rsidRPr="00831727">
        <w:rPr>
          <w:rFonts w:ascii="Arial" w:hAnsi="Arial" w:cs="Arial"/>
          <w:szCs w:val="24"/>
          <w:lang w:val="es-ES"/>
        </w:rPr>
        <w:t xml:space="preserve"> las nuevas realidades</w:t>
      </w:r>
      <w:r w:rsidR="002B0DD8">
        <w:rPr>
          <w:rFonts w:ascii="Arial" w:hAnsi="Arial" w:cs="Arial"/>
          <w:szCs w:val="24"/>
          <w:lang w:val="es-ES"/>
        </w:rPr>
        <w:t xml:space="preserve"> </w:t>
      </w:r>
      <w:r w:rsidR="00340A58">
        <w:rPr>
          <w:rFonts w:ascii="Arial" w:hAnsi="Arial" w:cs="Arial"/>
          <w:szCs w:val="24"/>
          <w:lang w:val="es-ES"/>
        </w:rPr>
        <w:t>y los nuevos contextos</w:t>
      </w:r>
      <w:r w:rsidR="00292306" w:rsidRPr="00831727">
        <w:rPr>
          <w:rFonts w:ascii="Arial" w:hAnsi="Arial" w:cs="Arial"/>
          <w:szCs w:val="24"/>
          <w:lang w:val="es-ES"/>
        </w:rPr>
        <w:t xml:space="preserve">. </w:t>
      </w:r>
      <w:r w:rsidR="00DD5424" w:rsidRPr="00831727">
        <w:rPr>
          <w:rFonts w:ascii="Arial" w:hAnsi="Arial" w:cs="Arial"/>
          <w:szCs w:val="24"/>
          <w:lang w:val="es-ES"/>
        </w:rPr>
        <w:t>T</w:t>
      </w:r>
      <w:r w:rsidR="00292306" w:rsidRPr="00831727">
        <w:rPr>
          <w:rFonts w:ascii="Arial" w:hAnsi="Arial" w:cs="Arial"/>
          <w:szCs w:val="24"/>
          <w:lang w:val="es-ES"/>
        </w:rPr>
        <w:t>ambién es importante considerar</w:t>
      </w:r>
      <w:r w:rsidR="00DD6316" w:rsidRPr="00831727">
        <w:rPr>
          <w:rFonts w:ascii="Arial" w:hAnsi="Arial" w:cs="Arial"/>
          <w:szCs w:val="24"/>
          <w:lang w:val="es-ES"/>
        </w:rPr>
        <w:t xml:space="preserve"> </w:t>
      </w:r>
      <w:r w:rsidRPr="00831727">
        <w:rPr>
          <w:rFonts w:ascii="Arial" w:hAnsi="Arial" w:cs="Arial"/>
          <w:szCs w:val="24"/>
          <w:lang w:val="es-ES"/>
        </w:rPr>
        <w:t xml:space="preserve">el </w:t>
      </w:r>
      <w:r w:rsidR="00766C33" w:rsidRPr="00831727">
        <w:rPr>
          <w:rFonts w:ascii="Arial" w:hAnsi="Arial" w:cs="Arial"/>
          <w:szCs w:val="24"/>
          <w:lang w:val="es-ES"/>
        </w:rPr>
        <w:t>pensamiento cuidadoso; en el entendido que debemos con</w:t>
      </w:r>
      <w:r w:rsidR="00EF1467">
        <w:rPr>
          <w:rFonts w:ascii="Arial" w:hAnsi="Arial" w:cs="Arial"/>
          <w:szCs w:val="24"/>
          <w:lang w:val="es-ES"/>
        </w:rPr>
        <w:t>struir acciones para formar</w:t>
      </w:r>
      <w:r w:rsidR="00766C33" w:rsidRPr="00831727">
        <w:rPr>
          <w:rFonts w:ascii="Arial" w:hAnsi="Arial" w:cs="Arial"/>
          <w:szCs w:val="24"/>
          <w:lang w:val="es-ES"/>
        </w:rPr>
        <w:t xml:space="preserve"> </w:t>
      </w:r>
      <w:r w:rsidR="00292306" w:rsidRPr="00831727">
        <w:rPr>
          <w:rFonts w:ascii="Arial" w:hAnsi="Arial" w:cs="Arial"/>
          <w:szCs w:val="24"/>
          <w:lang w:val="es-ES"/>
        </w:rPr>
        <w:t xml:space="preserve">no solo </w:t>
      </w:r>
      <w:r w:rsidR="00766C33" w:rsidRPr="00831727">
        <w:rPr>
          <w:rFonts w:ascii="Arial" w:hAnsi="Arial" w:cs="Arial"/>
          <w:szCs w:val="24"/>
          <w:lang w:val="es-ES"/>
        </w:rPr>
        <w:t>a la persona</w:t>
      </w:r>
      <w:r w:rsidR="00292306" w:rsidRPr="00831727">
        <w:rPr>
          <w:rFonts w:ascii="Arial" w:hAnsi="Arial" w:cs="Arial"/>
          <w:szCs w:val="24"/>
          <w:lang w:val="es-ES"/>
        </w:rPr>
        <w:t>, sino también</w:t>
      </w:r>
      <w:r w:rsidR="00766C33" w:rsidRPr="00831727">
        <w:rPr>
          <w:rFonts w:ascii="Arial" w:hAnsi="Arial" w:cs="Arial"/>
          <w:szCs w:val="24"/>
          <w:lang w:val="es-ES"/>
        </w:rPr>
        <w:t xml:space="preserve"> al “nosotros”.</w:t>
      </w:r>
    </w:p>
    <w:p w:rsidR="00282661" w:rsidRPr="00831727" w:rsidRDefault="00282661" w:rsidP="00086168">
      <w:pPr>
        <w:ind w:left="0"/>
        <w:jc w:val="both"/>
        <w:rPr>
          <w:rFonts w:ascii="Arial" w:hAnsi="Arial" w:cs="Arial"/>
          <w:szCs w:val="24"/>
          <w:lang w:val="es-ES"/>
        </w:rPr>
      </w:pPr>
    </w:p>
    <w:p w:rsidR="00DD5424" w:rsidRPr="00831727" w:rsidRDefault="00292306" w:rsidP="00086168">
      <w:pPr>
        <w:ind w:left="0"/>
        <w:jc w:val="both"/>
        <w:rPr>
          <w:rFonts w:ascii="Arial" w:hAnsi="Arial" w:cs="Arial"/>
          <w:szCs w:val="24"/>
          <w:lang w:val="es-ES"/>
        </w:rPr>
      </w:pPr>
      <w:r w:rsidRPr="00831727">
        <w:rPr>
          <w:rFonts w:ascii="Arial" w:hAnsi="Arial" w:cs="Arial"/>
          <w:szCs w:val="24"/>
          <w:lang w:val="es-ES"/>
        </w:rPr>
        <w:t>Con relación a</w:t>
      </w:r>
      <w:r w:rsidR="00282661" w:rsidRPr="00831727">
        <w:rPr>
          <w:rFonts w:ascii="Arial" w:hAnsi="Arial" w:cs="Arial"/>
          <w:szCs w:val="24"/>
          <w:lang w:val="es-ES"/>
        </w:rPr>
        <w:t xml:space="preserve"> la</w:t>
      </w:r>
      <w:r w:rsidR="00766C33" w:rsidRPr="00831727">
        <w:rPr>
          <w:rFonts w:ascii="Arial" w:hAnsi="Arial" w:cs="Arial"/>
          <w:szCs w:val="24"/>
          <w:lang w:val="es-ES"/>
        </w:rPr>
        <w:t xml:space="preserve"> propuesta de SUPREMA FELICIDAD</w:t>
      </w:r>
      <w:r w:rsidR="00274B79">
        <w:rPr>
          <w:rFonts w:ascii="Arial" w:hAnsi="Arial" w:cs="Arial"/>
          <w:szCs w:val="24"/>
          <w:lang w:val="es-ES"/>
        </w:rPr>
        <w:t xml:space="preserve"> SOCIAL</w:t>
      </w:r>
      <w:r w:rsidR="00690D83">
        <w:rPr>
          <w:rFonts w:ascii="Arial" w:hAnsi="Arial" w:cs="Arial"/>
          <w:szCs w:val="24"/>
          <w:lang w:val="es-ES"/>
        </w:rPr>
        <w:t>;</w:t>
      </w:r>
      <w:r w:rsidR="00BE0EC3" w:rsidRPr="00831727">
        <w:rPr>
          <w:rFonts w:ascii="Arial" w:hAnsi="Arial" w:cs="Arial"/>
          <w:szCs w:val="24"/>
          <w:lang w:val="es-ES"/>
        </w:rPr>
        <w:t xml:space="preserve"> en el texto, se asume como una  consecuencia del</w:t>
      </w:r>
      <w:r w:rsidR="00086168" w:rsidRPr="00831727">
        <w:rPr>
          <w:rFonts w:ascii="Arial" w:hAnsi="Arial" w:cs="Arial"/>
          <w:szCs w:val="24"/>
          <w:lang w:val="es-ES"/>
        </w:rPr>
        <w:t xml:space="preserve"> modelo productivo social, humanista y endógeno</w:t>
      </w:r>
      <w:r w:rsidR="00BE0EC3" w:rsidRPr="00831727">
        <w:rPr>
          <w:rFonts w:ascii="Arial" w:hAnsi="Arial" w:cs="Arial"/>
          <w:szCs w:val="24"/>
          <w:lang w:val="es-ES"/>
        </w:rPr>
        <w:t>.</w:t>
      </w:r>
      <w:r w:rsidR="00D56FD6" w:rsidRPr="00831727">
        <w:rPr>
          <w:rFonts w:ascii="Arial" w:hAnsi="Arial" w:cs="Arial"/>
          <w:szCs w:val="24"/>
          <w:lang w:val="es-ES"/>
        </w:rPr>
        <w:t xml:space="preserve"> La discusi</w:t>
      </w:r>
      <w:r w:rsidR="00766C33" w:rsidRPr="00831727">
        <w:rPr>
          <w:rFonts w:ascii="Arial" w:hAnsi="Arial" w:cs="Arial"/>
          <w:szCs w:val="24"/>
          <w:lang w:val="es-ES"/>
        </w:rPr>
        <w:t>ón sobre este aspecto se</w:t>
      </w:r>
      <w:r w:rsidRPr="00831727">
        <w:rPr>
          <w:rFonts w:ascii="Arial" w:hAnsi="Arial" w:cs="Arial"/>
          <w:szCs w:val="24"/>
          <w:lang w:val="es-ES"/>
        </w:rPr>
        <w:t xml:space="preserve"> ha da</w:t>
      </w:r>
      <w:r w:rsidR="00D56FD6" w:rsidRPr="00831727">
        <w:rPr>
          <w:rFonts w:ascii="Arial" w:hAnsi="Arial" w:cs="Arial"/>
          <w:szCs w:val="24"/>
          <w:lang w:val="es-ES"/>
        </w:rPr>
        <w:t xml:space="preserve">do </w:t>
      </w:r>
      <w:r w:rsidRPr="00831727">
        <w:rPr>
          <w:rFonts w:ascii="Arial" w:hAnsi="Arial" w:cs="Arial"/>
          <w:szCs w:val="24"/>
          <w:lang w:val="es-ES"/>
        </w:rPr>
        <w:t xml:space="preserve">en </w:t>
      </w:r>
      <w:r w:rsidR="00D56FD6" w:rsidRPr="00831727">
        <w:rPr>
          <w:rFonts w:ascii="Arial" w:hAnsi="Arial" w:cs="Arial"/>
          <w:szCs w:val="24"/>
          <w:lang w:val="es-ES"/>
        </w:rPr>
        <w:t>el pa</w:t>
      </w:r>
      <w:r w:rsidR="00DD5424" w:rsidRPr="00831727">
        <w:rPr>
          <w:rFonts w:ascii="Arial" w:hAnsi="Arial" w:cs="Arial"/>
          <w:szCs w:val="24"/>
          <w:lang w:val="es-ES"/>
        </w:rPr>
        <w:t>ís durante los últimos 20 años</w:t>
      </w:r>
      <w:r w:rsidR="00D56FD6" w:rsidRPr="00831727">
        <w:rPr>
          <w:rFonts w:ascii="Arial" w:hAnsi="Arial" w:cs="Arial"/>
          <w:szCs w:val="24"/>
          <w:lang w:val="es-ES"/>
        </w:rPr>
        <w:t>,</w:t>
      </w:r>
      <w:r w:rsidR="00766C33" w:rsidRPr="00831727">
        <w:rPr>
          <w:rFonts w:ascii="Arial" w:hAnsi="Arial" w:cs="Arial"/>
          <w:szCs w:val="24"/>
          <w:lang w:val="es-ES"/>
        </w:rPr>
        <w:t xml:space="preserve"> en el marco de la Constituyente</w:t>
      </w:r>
      <w:r w:rsidRPr="00831727">
        <w:rPr>
          <w:rFonts w:ascii="Arial" w:hAnsi="Arial" w:cs="Arial"/>
          <w:szCs w:val="24"/>
          <w:lang w:val="es-ES"/>
        </w:rPr>
        <w:t xml:space="preserve"> y posteriormente,</w:t>
      </w:r>
      <w:r w:rsidR="00766C33" w:rsidRPr="00831727">
        <w:rPr>
          <w:rFonts w:ascii="Arial" w:hAnsi="Arial" w:cs="Arial"/>
          <w:szCs w:val="24"/>
          <w:lang w:val="es-ES"/>
        </w:rPr>
        <w:t xml:space="preserve"> </w:t>
      </w:r>
      <w:r w:rsidR="00D56FD6" w:rsidRPr="00831727">
        <w:rPr>
          <w:rFonts w:ascii="Arial" w:hAnsi="Arial" w:cs="Arial"/>
          <w:szCs w:val="24"/>
          <w:lang w:val="es-ES"/>
        </w:rPr>
        <w:t xml:space="preserve">frente a la propuesta del Socialismo del Siglo XXI. Al respecto, es </w:t>
      </w:r>
      <w:r w:rsidR="002C3676">
        <w:rPr>
          <w:rFonts w:ascii="Arial" w:hAnsi="Arial" w:cs="Arial"/>
          <w:szCs w:val="24"/>
          <w:lang w:val="es-ES"/>
        </w:rPr>
        <w:t>propicio</w:t>
      </w:r>
      <w:r w:rsidR="00B10CDA">
        <w:rPr>
          <w:rFonts w:ascii="Arial" w:hAnsi="Arial" w:cs="Arial"/>
          <w:szCs w:val="24"/>
          <w:lang w:val="es-ES"/>
        </w:rPr>
        <w:t xml:space="preserve"> considerar</w:t>
      </w:r>
      <w:r w:rsidR="00432BD8">
        <w:rPr>
          <w:rFonts w:ascii="Arial" w:hAnsi="Arial" w:cs="Arial"/>
          <w:szCs w:val="24"/>
          <w:lang w:val="es-ES"/>
        </w:rPr>
        <w:t xml:space="preserve"> nuevamente</w:t>
      </w:r>
      <w:r w:rsidR="00B10CDA">
        <w:rPr>
          <w:rFonts w:ascii="Arial" w:hAnsi="Arial" w:cs="Arial"/>
          <w:szCs w:val="24"/>
          <w:lang w:val="es-ES"/>
        </w:rPr>
        <w:t xml:space="preserve"> los resultados de la</w:t>
      </w:r>
      <w:r w:rsidR="00D56FD6" w:rsidRPr="00831727">
        <w:rPr>
          <w:rFonts w:ascii="Arial" w:hAnsi="Arial" w:cs="Arial"/>
          <w:szCs w:val="24"/>
          <w:lang w:val="es-ES"/>
        </w:rPr>
        <w:t xml:space="preserve"> Encovi 2021</w:t>
      </w:r>
      <w:r w:rsidR="00B10CDA">
        <w:rPr>
          <w:rFonts w:ascii="Arial" w:hAnsi="Arial" w:cs="Arial"/>
          <w:szCs w:val="24"/>
          <w:lang w:val="es-ES"/>
        </w:rPr>
        <w:t>, con relación a</w:t>
      </w:r>
      <w:r w:rsidR="00D56FD6" w:rsidRPr="00831727">
        <w:rPr>
          <w:rFonts w:ascii="Arial" w:hAnsi="Arial" w:cs="Arial"/>
          <w:szCs w:val="24"/>
          <w:lang w:val="es-ES"/>
        </w:rPr>
        <w:t xml:space="preserve"> la crisis económica: </w:t>
      </w:r>
      <w:r w:rsidR="00D56FD6" w:rsidRPr="00831727">
        <w:rPr>
          <w:rFonts w:ascii="Arial" w:hAnsi="Arial" w:cs="Arial"/>
          <w:szCs w:val="24"/>
          <w:lang w:val="es-ES"/>
        </w:rPr>
        <w:lastRenderedPageBreak/>
        <w:t>“En el período 2014-2020 el PIB real muestra una reducción acumulada de 74%...ha mermado la capacidad potencial de producción y la productividad de los factores disponibles, efectos difíciles de revertir en el corto y mediano plazo</w:t>
      </w:r>
      <w:r w:rsidR="00766C33" w:rsidRPr="00831727">
        <w:rPr>
          <w:rFonts w:ascii="Arial" w:hAnsi="Arial" w:cs="Arial"/>
          <w:szCs w:val="24"/>
          <w:lang w:val="es-ES"/>
        </w:rPr>
        <w:t>”.</w:t>
      </w:r>
      <w:r w:rsidRPr="00831727">
        <w:rPr>
          <w:rFonts w:ascii="Arial" w:hAnsi="Arial" w:cs="Arial"/>
          <w:szCs w:val="24"/>
          <w:lang w:val="es-ES"/>
        </w:rPr>
        <w:t xml:space="preserve"> </w:t>
      </w:r>
    </w:p>
    <w:p w:rsidR="00690D83" w:rsidRDefault="00690D83" w:rsidP="00086168">
      <w:pPr>
        <w:ind w:left="0"/>
        <w:jc w:val="both"/>
        <w:rPr>
          <w:rFonts w:ascii="Arial" w:hAnsi="Arial" w:cs="Arial"/>
          <w:szCs w:val="24"/>
          <w:lang w:val="es-ES"/>
        </w:rPr>
      </w:pPr>
    </w:p>
    <w:p w:rsidR="00D56FD6" w:rsidRPr="00831727" w:rsidRDefault="00D56FD6" w:rsidP="00086168">
      <w:pPr>
        <w:ind w:left="0"/>
        <w:jc w:val="both"/>
        <w:rPr>
          <w:rFonts w:ascii="Arial" w:hAnsi="Arial" w:cs="Arial"/>
          <w:szCs w:val="24"/>
          <w:lang w:val="es-ES"/>
        </w:rPr>
      </w:pPr>
      <w:r w:rsidRPr="00831727">
        <w:rPr>
          <w:rFonts w:ascii="Arial" w:hAnsi="Arial" w:cs="Arial"/>
          <w:szCs w:val="24"/>
          <w:lang w:val="es-ES"/>
        </w:rPr>
        <w:t>Si bien, no podemos considerar solo el factor económico para medir la calidad de vida de</w:t>
      </w:r>
      <w:r w:rsidR="00B10CDA">
        <w:rPr>
          <w:rFonts w:ascii="Arial" w:hAnsi="Arial" w:cs="Arial"/>
          <w:szCs w:val="24"/>
          <w:lang w:val="es-ES"/>
        </w:rPr>
        <w:t xml:space="preserve"> </w:t>
      </w:r>
      <w:r w:rsidRPr="00831727">
        <w:rPr>
          <w:rFonts w:ascii="Arial" w:hAnsi="Arial" w:cs="Arial"/>
          <w:szCs w:val="24"/>
          <w:lang w:val="es-ES"/>
        </w:rPr>
        <w:t>l</w:t>
      </w:r>
      <w:r w:rsidR="00B10CDA">
        <w:rPr>
          <w:rFonts w:ascii="Arial" w:hAnsi="Arial" w:cs="Arial"/>
          <w:szCs w:val="24"/>
          <w:lang w:val="es-ES"/>
        </w:rPr>
        <w:t>os</w:t>
      </w:r>
      <w:r w:rsidRPr="00831727">
        <w:rPr>
          <w:rFonts w:ascii="Arial" w:hAnsi="Arial" w:cs="Arial"/>
          <w:szCs w:val="24"/>
          <w:lang w:val="es-ES"/>
        </w:rPr>
        <w:t xml:space="preserve"> ciudadano</w:t>
      </w:r>
      <w:r w:rsidR="00B10CDA">
        <w:rPr>
          <w:rFonts w:ascii="Arial" w:hAnsi="Arial" w:cs="Arial"/>
          <w:szCs w:val="24"/>
          <w:lang w:val="es-ES"/>
        </w:rPr>
        <w:t>s</w:t>
      </w:r>
      <w:r w:rsidR="00766C33" w:rsidRPr="00831727">
        <w:rPr>
          <w:rFonts w:ascii="Arial" w:hAnsi="Arial" w:cs="Arial"/>
          <w:szCs w:val="24"/>
          <w:lang w:val="es-ES"/>
        </w:rPr>
        <w:t xml:space="preserve"> (y la supuesta suprema felicidad</w:t>
      </w:r>
      <w:r w:rsidR="00B10CDA">
        <w:rPr>
          <w:rFonts w:ascii="Arial" w:hAnsi="Arial" w:cs="Arial"/>
          <w:szCs w:val="24"/>
          <w:lang w:val="es-ES"/>
        </w:rPr>
        <w:t xml:space="preserve"> social</w:t>
      </w:r>
      <w:r w:rsidR="00766C33" w:rsidRPr="00831727">
        <w:rPr>
          <w:rFonts w:ascii="Arial" w:hAnsi="Arial" w:cs="Arial"/>
          <w:szCs w:val="24"/>
          <w:lang w:val="es-ES"/>
        </w:rPr>
        <w:t>)</w:t>
      </w:r>
      <w:r w:rsidRPr="00831727">
        <w:rPr>
          <w:rFonts w:ascii="Arial" w:hAnsi="Arial" w:cs="Arial"/>
          <w:szCs w:val="24"/>
          <w:lang w:val="es-ES"/>
        </w:rPr>
        <w:t>, evide</w:t>
      </w:r>
      <w:r w:rsidR="00766C33" w:rsidRPr="00831727">
        <w:rPr>
          <w:rFonts w:ascii="Arial" w:hAnsi="Arial" w:cs="Arial"/>
          <w:szCs w:val="24"/>
          <w:lang w:val="es-ES"/>
        </w:rPr>
        <w:t>ntemente estas cifras</w:t>
      </w:r>
      <w:r w:rsidRPr="00831727">
        <w:rPr>
          <w:rFonts w:ascii="Arial" w:hAnsi="Arial" w:cs="Arial"/>
          <w:szCs w:val="24"/>
          <w:lang w:val="es-ES"/>
        </w:rPr>
        <w:t xml:space="preserve"> se puede</w:t>
      </w:r>
      <w:r w:rsidR="00766C33" w:rsidRPr="00831727">
        <w:rPr>
          <w:rFonts w:ascii="Arial" w:hAnsi="Arial" w:cs="Arial"/>
          <w:szCs w:val="24"/>
          <w:lang w:val="es-ES"/>
        </w:rPr>
        <w:t>n</w:t>
      </w:r>
      <w:r w:rsidR="000E161E" w:rsidRPr="00831727">
        <w:rPr>
          <w:rFonts w:ascii="Arial" w:hAnsi="Arial" w:cs="Arial"/>
          <w:szCs w:val="24"/>
          <w:lang w:val="es-ES"/>
        </w:rPr>
        <w:t xml:space="preserve"> extrapolar al resto de</w:t>
      </w:r>
      <w:r w:rsidRPr="00831727">
        <w:rPr>
          <w:rFonts w:ascii="Arial" w:hAnsi="Arial" w:cs="Arial"/>
          <w:szCs w:val="24"/>
          <w:lang w:val="es-ES"/>
        </w:rPr>
        <w:t xml:space="preserve"> los rubros de </w:t>
      </w:r>
      <w:r w:rsidR="000E161E" w:rsidRPr="00831727">
        <w:rPr>
          <w:rFonts w:ascii="Arial" w:hAnsi="Arial" w:cs="Arial"/>
          <w:szCs w:val="24"/>
          <w:lang w:val="es-ES"/>
        </w:rPr>
        <w:t>la vida cotidiana</w:t>
      </w:r>
      <w:r w:rsidR="00B10CDA">
        <w:rPr>
          <w:rFonts w:ascii="Arial" w:hAnsi="Arial" w:cs="Arial"/>
          <w:szCs w:val="24"/>
          <w:lang w:val="es-ES"/>
        </w:rPr>
        <w:t xml:space="preserve"> del país</w:t>
      </w:r>
      <w:r w:rsidRPr="00831727">
        <w:rPr>
          <w:rFonts w:ascii="Arial" w:hAnsi="Arial" w:cs="Arial"/>
          <w:szCs w:val="24"/>
          <w:lang w:val="es-ES"/>
        </w:rPr>
        <w:t>.</w:t>
      </w:r>
    </w:p>
    <w:p w:rsidR="009233F0" w:rsidRDefault="009233F0" w:rsidP="00086168">
      <w:pPr>
        <w:ind w:left="0"/>
        <w:jc w:val="both"/>
        <w:rPr>
          <w:rFonts w:ascii="Arial" w:hAnsi="Arial" w:cs="Arial"/>
          <w:szCs w:val="24"/>
          <w:lang w:val="es-ES"/>
        </w:rPr>
      </w:pPr>
    </w:p>
    <w:p w:rsidR="00BE0EC3" w:rsidRPr="00831727" w:rsidRDefault="00B10CDA" w:rsidP="00086168">
      <w:pPr>
        <w:ind w:left="0"/>
        <w:jc w:val="both"/>
        <w:rPr>
          <w:rFonts w:ascii="Arial" w:hAnsi="Arial" w:cs="Arial"/>
          <w:szCs w:val="24"/>
          <w:lang w:val="es-ES"/>
        </w:rPr>
      </w:pPr>
      <w:r>
        <w:rPr>
          <w:rFonts w:ascii="Arial" w:hAnsi="Arial" w:cs="Arial"/>
          <w:szCs w:val="24"/>
          <w:lang w:val="es-ES"/>
        </w:rPr>
        <w:t xml:space="preserve">Esa crisis económica, también la vivimos en el estado </w:t>
      </w:r>
      <w:r w:rsidR="00D56FD6" w:rsidRPr="00831727">
        <w:rPr>
          <w:rFonts w:ascii="Arial" w:hAnsi="Arial" w:cs="Arial"/>
          <w:szCs w:val="24"/>
          <w:lang w:val="es-ES"/>
        </w:rPr>
        <w:t>Bol</w:t>
      </w:r>
      <w:r>
        <w:rPr>
          <w:rFonts w:ascii="Arial" w:hAnsi="Arial" w:cs="Arial"/>
          <w:szCs w:val="24"/>
          <w:lang w:val="es-ES"/>
        </w:rPr>
        <w:t>ívar</w:t>
      </w:r>
      <w:r w:rsidR="00574DBF" w:rsidRPr="00831727">
        <w:rPr>
          <w:rFonts w:ascii="Arial" w:hAnsi="Arial" w:cs="Arial"/>
          <w:szCs w:val="24"/>
          <w:lang w:val="es-ES"/>
        </w:rPr>
        <w:t>. La inoperatividad</w:t>
      </w:r>
      <w:r w:rsidR="00D56FD6" w:rsidRPr="00831727">
        <w:rPr>
          <w:rFonts w:ascii="Arial" w:hAnsi="Arial" w:cs="Arial"/>
          <w:szCs w:val="24"/>
          <w:lang w:val="es-ES"/>
        </w:rPr>
        <w:t xml:space="preserve"> de las Empresas Básicas, bastión </w:t>
      </w:r>
      <w:r w:rsidR="000E161E" w:rsidRPr="00831727">
        <w:rPr>
          <w:rFonts w:ascii="Arial" w:hAnsi="Arial" w:cs="Arial"/>
          <w:szCs w:val="24"/>
          <w:lang w:val="es-ES"/>
        </w:rPr>
        <w:t>del desarrollo de la región</w:t>
      </w:r>
      <w:r w:rsidR="00D56FD6" w:rsidRPr="00831727">
        <w:rPr>
          <w:rFonts w:ascii="Arial" w:hAnsi="Arial" w:cs="Arial"/>
          <w:szCs w:val="24"/>
          <w:lang w:val="es-ES"/>
        </w:rPr>
        <w:t>, ha traído</w:t>
      </w:r>
      <w:r w:rsidR="000E161E" w:rsidRPr="00831727">
        <w:rPr>
          <w:rFonts w:ascii="Arial" w:hAnsi="Arial" w:cs="Arial"/>
          <w:szCs w:val="24"/>
          <w:lang w:val="es-ES"/>
        </w:rPr>
        <w:t xml:space="preserve"> como consecuencia una contracción de este importante</w:t>
      </w:r>
      <w:r w:rsidR="00401876" w:rsidRPr="00831727">
        <w:rPr>
          <w:rFonts w:ascii="Arial" w:hAnsi="Arial" w:cs="Arial"/>
          <w:szCs w:val="24"/>
          <w:lang w:val="es-ES"/>
        </w:rPr>
        <w:t xml:space="preserve"> polo estratégico</w:t>
      </w:r>
      <w:r w:rsidR="00766C33" w:rsidRPr="00831727">
        <w:rPr>
          <w:rFonts w:ascii="Arial" w:hAnsi="Arial" w:cs="Arial"/>
          <w:szCs w:val="24"/>
          <w:lang w:val="es-ES"/>
        </w:rPr>
        <w:t>,</w:t>
      </w:r>
      <w:r w:rsidR="00D56FD6" w:rsidRPr="00831727">
        <w:rPr>
          <w:rFonts w:ascii="Arial" w:hAnsi="Arial" w:cs="Arial"/>
          <w:szCs w:val="24"/>
          <w:lang w:val="es-ES"/>
        </w:rPr>
        <w:t xml:space="preserve"> que otrora representó la Esperanza</w:t>
      </w:r>
      <w:r>
        <w:rPr>
          <w:rFonts w:ascii="Arial" w:hAnsi="Arial" w:cs="Arial"/>
          <w:szCs w:val="24"/>
          <w:lang w:val="es-ES"/>
        </w:rPr>
        <w:t xml:space="preserve"> para Venezuela</w:t>
      </w:r>
      <w:r w:rsidR="00D56FD6" w:rsidRPr="00831727">
        <w:rPr>
          <w:rFonts w:ascii="Arial" w:hAnsi="Arial" w:cs="Arial"/>
          <w:szCs w:val="24"/>
          <w:lang w:val="es-ES"/>
        </w:rPr>
        <w:t xml:space="preserve">. </w:t>
      </w:r>
      <w:r w:rsidR="00992FF4" w:rsidRPr="00831727">
        <w:rPr>
          <w:rFonts w:ascii="Arial" w:hAnsi="Arial" w:cs="Arial"/>
          <w:szCs w:val="24"/>
          <w:lang w:val="es-ES"/>
        </w:rPr>
        <w:t>Entonces, hablar</w:t>
      </w:r>
      <w:r w:rsidR="000E161E" w:rsidRPr="00831727">
        <w:rPr>
          <w:rFonts w:ascii="Arial" w:hAnsi="Arial" w:cs="Arial"/>
          <w:szCs w:val="24"/>
          <w:lang w:val="es-ES"/>
        </w:rPr>
        <w:t xml:space="preserve"> de Suprema Felicidad, en el marco de</w:t>
      </w:r>
      <w:r w:rsidR="00992FF4" w:rsidRPr="00831727">
        <w:rPr>
          <w:rFonts w:ascii="Arial" w:hAnsi="Arial" w:cs="Arial"/>
          <w:szCs w:val="24"/>
          <w:lang w:val="es-ES"/>
        </w:rPr>
        <w:t xml:space="preserve"> un modelo</w:t>
      </w:r>
      <w:r w:rsidR="000E161E" w:rsidRPr="00831727">
        <w:rPr>
          <w:rFonts w:ascii="Arial" w:hAnsi="Arial" w:cs="Arial"/>
          <w:szCs w:val="24"/>
          <w:lang w:val="es-ES"/>
        </w:rPr>
        <w:t xml:space="preserve"> político y</w:t>
      </w:r>
      <w:r w:rsidR="00992FF4" w:rsidRPr="00831727">
        <w:rPr>
          <w:rFonts w:ascii="Arial" w:hAnsi="Arial" w:cs="Arial"/>
          <w:szCs w:val="24"/>
          <w:lang w:val="es-ES"/>
        </w:rPr>
        <w:t xml:space="preserve"> económico</w:t>
      </w:r>
      <w:r w:rsidR="000E161E" w:rsidRPr="00831727">
        <w:rPr>
          <w:rFonts w:ascii="Arial" w:hAnsi="Arial" w:cs="Arial"/>
          <w:szCs w:val="24"/>
          <w:lang w:val="es-ES"/>
        </w:rPr>
        <w:t>,</w:t>
      </w:r>
      <w:r w:rsidR="00992FF4" w:rsidRPr="00831727">
        <w:rPr>
          <w:rFonts w:ascii="Arial" w:hAnsi="Arial" w:cs="Arial"/>
          <w:szCs w:val="24"/>
          <w:lang w:val="es-ES"/>
        </w:rPr>
        <w:t xml:space="preserve"> caduco y desdibujado, es realmente un despropósito.</w:t>
      </w:r>
    </w:p>
    <w:p w:rsidR="00070672" w:rsidRDefault="00070672" w:rsidP="00070672">
      <w:pPr>
        <w:ind w:left="0"/>
        <w:jc w:val="both"/>
        <w:rPr>
          <w:rFonts w:ascii="Arial" w:hAnsi="Arial" w:cs="Arial"/>
          <w:szCs w:val="24"/>
        </w:rPr>
      </w:pPr>
    </w:p>
    <w:p w:rsidR="00086168" w:rsidRDefault="002C3676" w:rsidP="00086168">
      <w:pPr>
        <w:ind w:left="0"/>
        <w:jc w:val="both"/>
        <w:rPr>
          <w:rFonts w:ascii="Arial" w:hAnsi="Arial" w:cs="Arial"/>
          <w:szCs w:val="24"/>
          <w:lang w:val="es-ES"/>
        </w:rPr>
      </w:pPr>
      <w:r>
        <w:rPr>
          <w:rFonts w:ascii="Arial" w:hAnsi="Arial" w:cs="Arial"/>
          <w:szCs w:val="24"/>
          <w:lang w:val="es-ES"/>
        </w:rPr>
        <w:t>Luego</w:t>
      </w:r>
      <w:r w:rsidR="00BE0EC3" w:rsidRPr="00831727">
        <w:rPr>
          <w:rFonts w:ascii="Arial" w:hAnsi="Arial" w:cs="Arial"/>
          <w:szCs w:val="24"/>
          <w:lang w:val="es-ES"/>
        </w:rPr>
        <w:t xml:space="preserve"> de esta</w:t>
      </w:r>
      <w:r>
        <w:rPr>
          <w:rFonts w:ascii="Arial" w:hAnsi="Arial" w:cs="Arial"/>
          <w:szCs w:val="24"/>
          <w:lang w:val="es-ES"/>
        </w:rPr>
        <w:t>s</w:t>
      </w:r>
      <w:r w:rsidR="00BE0EC3" w:rsidRPr="00831727">
        <w:rPr>
          <w:rFonts w:ascii="Arial" w:hAnsi="Arial" w:cs="Arial"/>
          <w:szCs w:val="24"/>
          <w:lang w:val="es-ES"/>
        </w:rPr>
        <w:t xml:space="preserve"> </w:t>
      </w:r>
      <w:r w:rsidR="00AC2A70" w:rsidRPr="00831727">
        <w:rPr>
          <w:rFonts w:ascii="Arial" w:hAnsi="Arial" w:cs="Arial"/>
          <w:szCs w:val="24"/>
          <w:lang w:val="es-ES"/>
        </w:rPr>
        <w:t>primera</w:t>
      </w:r>
      <w:r>
        <w:rPr>
          <w:rFonts w:ascii="Arial" w:hAnsi="Arial" w:cs="Arial"/>
          <w:szCs w:val="24"/>
          <w:lang w:val="es-ES"/>
        </w:rPr>
        <w:t>s</w:t>
      </w:r>
      <w:r w:rsidR="00AC2A70" w:rsidRPr="00831727">
        <w:rPr>
          <w:rFonts w:ascii="Arial" w:hAnsi="Arial" w:cs="Arial"/>
          <w:szCs w:val="24"/>
          <w:lang w:val="es-ES"/>
        </w:rPr>
        <w:t xml:space="preserve"> </w:t>
      </w:r>
      <w:r>
        <w:rPr>
          <w:rFonts w:ascii="Arial" w:hAnsi="Arial" w:cs="Arial"/>
          <w:szCs w:val="24"/>
          <w:lang w:val="es-ES"/>
        </w:rPr>
        <w:t>observaciones</w:t>
      </w:r>
      <w:r w:rsidR="00B10CDA">
        <w:rPr>
          <w:rFonts w:ascii="Arial" w:hAnsi="Arial" w:cs="Arial"/>
          <w:szCs w:val="24"/>
          <w:lang w:val="es-ES"/>
        </w:rPr>
        <w:t>, cabe</w:t>
      </w:r>
      <w:r w:rsidR="00086168" w:rsidRPr="00831727">
        <w:rPr>
          <w:rFonts w:ascii="Arial" w:hAnsi="Arial" w:cs="Arial"/>
          <w:szCs w:val="24"/>
          <w:lang w:val="es-ES"/>
        </w:rPr>
        <w:t xml:space="preserve"> pregu</w:t>
      </w:r>
      <w:r w:rsidR="000E161E" w:rsidRPr="00831727">
        <w:rPr>
          <w:rFonts w:ascii="Arial" w:hAnsi="Arial" w:cs="Arial"/>
          <w:szCs w:val="24"/>
          <w:lang w:val="es-ES"/>
        </w:rPr>
        <w:t>ntarse:</w:t>
      </w:r>
      <w:r w:rsidR="00086168" w:rsidRPr="00831727">
        <w:rPr>
          <w:rFonts w:ascii="Arial" w:hAnsi="Arial" w:cs="Arial"/>
          <w:szCs w:val="24"/>
          <w:lang w:val="es-ES"/>
        </w:rPr>
        <w:t xml:space="preserve"> </w:t>
      </w:r>
      <w:r w:rsidR="000E161E" w:rsidRPr="00831727">
        <w:rPr>
          <w:rFonts w:ascii="Arial" w:hAnsi="Arial" w:cs="Arial"/>
          <w:szCs w:val="24"/>
          <w:lang w:val="es-ES"/>
        </w:rPr>
        <w:t xml:space="preserve">después de 13 años de la promulgación de la ley: </w:t>
      </w:r>
      <w:r w:rsidR="00086168" w:rsidRPr="00831727">
        <w:rPr>
          <w:rFonts w:ascii="Arial" w:hAnsi="Arial" w:cs="Arial"/>
          <w:szCs w:val="24"/>
          <w:lang w:val="es-ES"/>
        </w:rPr>
        <w:t>c</w:t>
      </w:r>
      <w:r w:rsidR="00401876" w:rsidRPr="00831727">
        <w:rPr>
          <w:rFonts w:ascii="Arial" w:hAnsi="Arial" w:cs="Arial"/>
          <w:szCs w:val="24"/>
          <w:lang w:val="es-ES"/>
        </w:rPr>
        <w:t>uáles han sido</w:t>
      </w:r>
      <w:r w:rsidR="00BE0EC3" w:rsidRPr="00831727">
        <w:rPr>
          <w:rFonts w:ascii="Arial" w:hAnsi="Arial" w:cs="Arial"/>
          <w:szCs w:val="24"/>
          <w:lang w:val="es-ES"/>
        </w:rPr>
        <w:t xml:space="preserve"> los resultados</w:t>
      </w:r>
      <w:r w:rsidR="00A07C98" w:rsidRPr="00831727">
        <w:rPr>
          <w:rFonts w:ascii="Arial" w:hAnsi="Arial" w:cs="Arial"/>
          <w:szCs w:val="24"/>
          <w:lang w:val="es-ES"/>
        </w:rPr>
        <w:t>? Se lograron l</w:t>
      </w:r>
      <w:r w:rsidR="00401876" w:rsidRPr="00831727">
        <w:rPr>
          <w:rFonts w:ascii="Arial" w:hAnsi="Arial" w:cs="Arial"/>
          <w:szCs w:val="24"/>
          <w:lang w:val="es-ES"/>
        </w:rPr>
        <w:t>os fines</w:t>
      </w:r>
      <w:r w:rsidR="008D1D3D" w:rsidRPr="00831727">
        <w:rPr>
          <w:rFonts w:ascii="Arial" w:hAnsi="Arial" w:cs="Arial"/>
          <w:szCs w:val="24"/>
          <w:lang w:val="es-ES"/>
        </w:rPr>
        <w:t>?</w:t>
      </w:r>
      <w:r w:rsidR="00432BD8">
        <w:rPr>
          <w:rFonts w:ascii="Arial" w:hAnsi="Arial" w:cs="Arial"/>
          <w:szCs w:val="24"/>
          <w:lang w:val="es-ES"/>
        </w:rPr>
        <w:t xml:space="preserve"> ¿es esta la Ley y los fines que en el 2022 necesita el sistema educativo venezolano?</w:t>
      </w:r>
      <w:r w:rsidR="00086168" w:rsidRPr="00831727">
        <w:rPr>
          <w:rFonts w:ascii="Arial" w:hAnsi="Arial" w:cs="Arial"/>
          <w:szCs w:val="24"/>
          <w:lang w:val="es-ES"/>
        </w:rPr>
        <w:t>.</w:t>
      </w:r>
      <w:r w:rsidR="00BE0EC3" w:rsidRPr="00831727">
        <w:rPr>
          <w:rFonts w:ascii="Arial" w:hAnsi="Arial" w:cs="Arial"/>
          <w:szCs w:val="24"/>
          <w:lang w:val="es-ES"/>
        </w:rPr>
        <w:t xml:space="preserve"> Frente a esto,</w:t>
      </w:r>
      <w:r w:rsidR="00086168" w:rsidRPr="00831727">
        <w:rPr>
          <w:rFonts w:ascii="Arial" w:hAnsi="Arial" w:cs="Arial"/>
          <w:szCs w:val="24"/>
          <w:lang w:val="es-ES"/>
        </w:rPr>
        <w:t xml:space="preserve"> </w:t>
      </w:r>
      <w:r w:rsidR="00770E0A" w:rsidRPr="00831727">
        <w:rPr>
          <w:rFonts w:ascii="Arial" w:hAnsi="Arial" w:cs="Arial"/>
          <w:szCs w:val="24"/>
          <w:lang w:val="es-ES"/>
        </w:rPr>
        <w:t xml:space="preserve">resuenan muy de cerca </w:t>
      </w:r>
      <w:r w:rsidR="00086168" w:rsidRPr="00831727">
        <w:rPr>
          <w:rFonts w:ascii="Arial" w:hAnsi="Arial" w:cs="Arial"/>
          <w:szCs w:val="24"/>
          <w:lang w:val="es-ES"/>
        </w:rPr>
        <w:t>las palabras de Argyris</w:t>
      </w:r>
      <w:r w:rsidR="00020AF3">
        <w:rPr>
          <w:rFonts w:ascii="Arial" w:hAnsi="Arial" w:cs="Arial"/>
          <w:szCs w:val="24"/>
          <w:lang w:val="es-ES"/>
        </w:rPr>
        <w:t xml:space="preserve"> (1999)</w:t>
      </w:r>
      <w:r w:rsidR="00766C33" w:rsidRPr="00831727">
        <w:rPr>
          <w:rFonts w:ascii="Arial" w:hAnsi="Arial" w:cs="Arial"/>
          <w:szCs w:val="24"/>
          <w:lang w:val="es-ES"/>
        </w:rPr>
        <w:t>, investigador mu</w:t>
      </w:r>
      <w:r w:rsidR="00401876" w:rsidRPr="00831727">
        <w:rPr>
          <w:rFonts w:ascii="Arial" w:hAnsi="Arial" w:cs="Arial"/>
          <w:szCs w:val="24"/>
          <w:lang w:val="es-ES"/>
        </w:rPr>
        <w:t>y reconocido en el ámbito</w:t>
      </w:r>
      <w:r w:rsidR="00766C33" w:rsidRPr="00831727">
        <w:rPr>
          <w:rFonts w:ascii="Arial" w:hAnsi="Arial" w:cs="Arial"/>
          <w:szCs w:val="24"/>
          <w:lang w:val="es-ES"/>
        </w:rPr>
        <w:t xml:space="preserve"> educativo,</w:t>
      </w:r>
      <w:r w:rsidR="00354179" w:rsidRPr="00831727">
        <w:rPr>
          <w:rFonts w:ascii="Arial" w:hAnsi="Arial" w:cs="Arial"/>
          <w:szCs w:val="24"/>
          <w:lang w:val="es-ES"/>
        </w:rPr>
        <w:t xml:space="preserve"> particularmente por</w:t>
      </w:r>
      <w:r w:rsidR="00401876" w:rsidRPr="00831727">
        <w:rPr>
          <w:rFonts w:ascii="Arial" w:hAnsi="Arial" w:cs="Arial"/>
          <w:szCs w:val="24"/>
          <w:lang w:val="es-ES"/>
        </w:rPr>
        <w:t xml:space="preserve"> su</w:t>
      </w:r>
      <w:r w:rsidR="00354179" w:rsidRPr="00831727">
        <w:rPr>
          <w:rFonts w:ascii="Arial" w:hAnsi="Arial" w:cs="Arial"/>
          <w:szCs w:val="24"/>
          <w:lang w:val="es-ES"/>
        </w:rPr>
        <w:t>s referencias a</w:t>
      </w:r>
      <w:r w:rsidR="00086168" w:rsidRPr="00831727">
        <w:rPr>
          <w:rFonts w:ascii="Arial" w:hAnsi="Arial" w:cs="Arial"/>
          <w:szCs w:val="24"/>
          <w:lang w:val="es-ES"/>
        </w:rPr>
        <w:t xml:space="preserve"> la</w:t>
      </w:r>
      <w:r w:rsidR="00401876" w:rsidRPr="00831727">
        <w:rPr>
          <w:rFonts w:ascii="Arial" w:hAnsi="Arial" w:cs="Arial"/>
          <w:szCs w:val="24"/>
          <w:lang w:val="es-ES"/>
        </w:rPr>
        <w:t>s</w:t>
      </w:r>
      <w:r w:rsidR="00086168" w:rsidRPr="00831727">
        <w:rPr>
          <w:rFonts w:ascii="Arial" w:hAnsi="Arial" w:cs="Arial"/>
          <w:szCs w:val="24"/>
          <w:lang w:val="es-ES"/>
        </w:rPr>
        <w:t xml:space="preserve"> teoría expuesta</w:t>
      </w:r>
      <w:r w:rsidR="00401876" w:rsidRPr="00831727">
        <w:rPr>
          <w:rFonts w:ascii="Arial" w:hAnsi="Arial" w:cs="Arial"/>
          <w:szCs w:val="24"/>
          <w:lang w:val="es-ES"/>
        </w:rPr>
        <w:t>s</w:t>
      </w:r>
      <w:r w:rsidR="00086168" w:rsidRPr="00831727">
        <w:rPr>
          <w:rFonts w:ascii="Arial" w:hAnsi="Arial" w:cs="Arial"/>
          <w:szCs w:val="24"/>
          <w:lang w:val="es-ES"/>
        </w:rPr>
        <w:t xml:space="preserve"> y la</w:t>
      </w:r>
      <w:r w:rsidR="00401876" w:rsidRPr="00831727">
        <w:rPr>
          <w:rFonts w:ascii="Arial" w:hAnsi="Arial" w:cs="Arial"/>
          <w:szCs w:val="24"/>
          <w:lang w:val="es-ES"/>
        </w:rPr>
        <w:t>s</w:t>
      </w:r>
      <w:r w:rsidR="00086168" w:rsidRPr="00831727">
        <w:rPr>
          <w:rFonts w:ascii="Arial" w:hAnsi="Arial" w:cs="Arial"/>
          <w:szCs w:val="24"/>
          <w:lang w:val="es-ES"/>
        </w:rPr>
        <w:t xml:space="preserve"> teoría</w:t>
      </w:r>
      <w:r w:rsidR="00401876" w:rsidRPr="00831727">
        <w:rPr>
          <w:rFonts w:ascii="Arial" w:hAnsi="Arial" w:cs="Arial"/>
          <w:szCs w:val="24"/>
          <w:lang w:val="es-ES"/>
        </w:rPr>
        <w:t>s</w:t>
      </w:r>
      <w:r w:rsidR="00086168" w:rsidRPr="00831727">
        <w:rPr>
          <w:rFonts w:ascii="Arial" w:hAnsi="Arial" w:cs="Arial"/>
          <w:szCs w:val="24"/>
          <w:lang w:val="es-ES"/>
        </w:rPr>
        <w:t xml:space="preserve"> en uso…</w:t>
      </w:r>
      <w:r w:rsidR="00401876" w:rsidRPr="00831727">
        <w:rPr>
          <w:rFonts w:ascii="Arial" w:hAnsi="Arial" w:cs="Arial"/>
          <w:szCs w:val="24"/>
          <w:lang w:val="es-ES"/>
        </w:rPr>
        <w:t xml:space="preserve">esto es: </w:t>
      </w:r>
      <w:r w:rsidR="00BE0EC3" w:rsidRPr="00831727">
        <w:rPr>
          <w:rFonts w:ascii="Arial" w:hAnsi="Arial" w:cs="Arial"/>
          <w:szCs w:val="24"/>
          <w:lang w:val="es-ES"/>
        </w:rPr>
        <w:t>El DEBER SER dista mucho de</w:t>
      </w:r>
      <w:r w:rsidR="00B10CDA">
        <w:rPr>
          <w:rFonts w:ascii="Arial" w:hAnsi="Arial" w:cs="Arial"/>
          <w:szCs w:val="24"/>
          <w:lang w:val="es-ES"/>
        </w:rPr>
        <w:t xml:space="preserve"> </w:t>
      </w:r>
      <w:r w:rsidR="00BE0EC3" w:rsidRPr="00831727">
        <w:rPr>
          <w:rFonts w:ascii="Arial" w:hAnsi="Arial" w:cs="Arial"/>
          <w:szCs w:val="24"/>
          <w:lang w:val="es-ES"/>
        </w:rPr>
        <w:t>l</w:t>
      </w:r>
      <w:r w:rsidR="00B10CDA">
        <w:rPr>
          <w:rFonts w:ascii="Arial" w:hAnsi="Arial" w:cs="Arial"/>
          <w:szCs w:val="24"/>
          <w:lang w:val="es-ES"/>
        </w:rPr>
        <w:t>o que realmente</w:t>
      </w:r>
      <w:r w:rsidR="00BE0EC3" w:rsidRPr="00831727">
        <w:rPr>
          <w:rFonts w:ascii="Arial" w:hAnsi="Arial" w:cs="Arial"/>
          <w:szCs w:val="24"/>
          <w:lang w:val="es-ES"/>
        </w:rPr>
        <w:t xml:space="preserve"> ES</w:t>
      </w:r>
      <w:r w:rsidR="00086168" w:rsidRPr="00831727">
        <w:rPr>
          <w:rFonts w:ascii="Arial" w:hAnsi="Arial" w:cs="Arial"/>
          <w:szCs w:val="24"/>
          <w:lang w:val="es-ES"/>
        </w:rPr>
        <w:t>.</w:t>
      </w:r>
    </w:p>
    <w:p w:rsidR="000E161E" w:rsidRPr="00831727" w:rsidRDefault="000E161E" w:rsidP="00C6390B">
      <w:pPr>
        <w:ind w:left="0"/>
        <w:jc w:val="both"/>
        <w:rPr>
          <w:rFonts w:ascii="Arial" w:hAnsi="Arial" w:cs="Arial"/>
          <w:szCs w:val="24"/>
          <w:highlight w:val="yellow"/>
        </w:rPr>
      </w:pPr>
    </w:p>
    <w:p w:rsidR="00A528C7" w:rsidRDefault="00354179" w:rsidP="00C6390B">
      <w:pPr>
        <w:ind w:left="0"/>
        <w:jc w:val="both"/>
        <w:rPr>
          <w:rFonts w:ascii="Arial" w:hAnsi="Arial" w:cs="Arial"/>
          <w:b/>
          <w:szCs w:val="24"/>
          <w:lang w:val="es-VE"/>
        </w:rPr>
      </w:pPr>
      <w:r w:rsidRPr="001E1FB7">
        <w:rPr>
          <w:rFonts w:ascii="Arial" w:hAnsi="Arial" w:cs="Arial"/>
          <w:b/>
          <w:szCs w:val="24"/>
          <w:lang w:val="es-VE"/>
        </w:rPr>
        <w:t>2</w:t>
      </w:r>
      <w:r w:rsidR="00401876" w:rsidRPr="001E1FB7">
        <w:rPr>
          <w:rFonts w:ascii="Arial" w:hAnsi="Arial" w:cs="Arial"/>
          <w:b/>
          <w:szCs w:val="24"/>
          <w:lang w:val="es-VE"/>
        </w:rPr>
        <w:t>.</w:t>
      </w:r>
      <w:r w:rsidR="00A528C7">
        <w:rPr>
          <w:rFonts w:ascii="Arial" w:hAnsi="Arial" w:cs="Arial"/>
          <w:b/>
          <w:szCs w:val="24"/>
          <w:lang w:val="es-VE"/>
        </w:rPr>
        <w:t xml:space="preserve"> EL CONTEXTO</w:t>
      </w:r>
      <w:r w:rsidR="00401876" w:rsidRPr="001E1FB7">
        <w:rPr>
          <w:rFonts w:ascii="Arial" w:hAnsi="Arial" w:cs="Arial"/>
          <w:b/>
          <w:szCs w:val="24"/>
          <w:lang w:val="es-VE"/>
        </w:rPr>
        <w:t xml:space="preserve"> </w:t>
      </w:r>
    </w:p>
    <w:p w:rsidR="00354179" w:rsidRPr="00831727" w:rsidRDefault="00401876" w:rsidP="00C6390B">
      <w:pPr>
        <w:ind w:left="0"/>
        <w:jc w:val="both"/>
        <w:rPr>
          <w:rFonts w:ascii="Arial" w:hAnsi="Arial" w:cs="Arial"/>
          <w:szCs w:val="24"/>
        </w:rPr>
      </w:pPr>
      <w:r w:rsidRPr="00A528C7">
        <w:rPr>
          <w:rFonts w:ascii="Arial" w:hAnsi="Arial" w:cs="Arial"/>
          <w:szCs w:val="24"/>
          <w:lang w:val="es-VE"/>
        </w:rPr>
        <w:t>L</w:t>
      </w:r>
      <w:r w:rsidR="00354179" w:rsidRPr="00A528C7">
        <w:rPr>
          <w:rFonts w:ascii="Arial" w:hAnsi="Arial" w:cs="Arial"/>
          <w:szCs w:val="24"/>
          <w:lang w:val="es-VE"/>
        </w:rPr>
        <w:t>a segunda dimensión que revisaremos se vincula</w:t>
      </w:r>
      <w:r w:rsidR="00204ADD" w:rsidRPr="00A528C7">
        <w:rPr>
          <w:rFonts w:ascii="Arial" w:hAnsi="Arial" w:cs="Arial"/>
          <w:szCs w:val="24"/>
          <w:lang w:val="es-VE"/>
        </w:rPr>
        <w:t xml:space="preserve"> con </w:t>
      </w:r>
      <w:r w:rsidR="00A528C7">
        <w:rPr>
          <w:rFonts w:ascii="Arial" w:hAnsi="Arial" w:cs="Arial"/>
          <w:szCs w:val="24"/>
          <w:lang w:val="es-VE"/>
        </w:rPr>
        <w:t>el contexto</w:t>
      </w:r>
      <w:r w:rsidR="00865642">
        <w:rPr>
          <w:rFonts w:ascii="Arial" w:hAnsi="Arial" w:cs="Arial"/>
          <w:szCs w:val="24"/>
          <w:lang w:val="es-VE"/>
        </w:rPr>
        <w:t>.</w:t>
      </w:r>
      <w:r w:rsidR="00A528C7">
        <w:rPr>
          <w:rFonts w:ascii="Arial" w:hAnsi="Arial" w:cs="Arial"/>
          <w:szCs w:val="24"/>
          <w:lang w:val="es-VE"/>
        </w:rPr>
        <w:t xml:space="preserve"> </w:t>
      </w:r>
      <w:r w:rsidR="00354179" w:rsidRPr="00831727">
        <w:rPr>
          <w:rFonts w:ascii="Arial" w:hAnsi="Arial" w:cs="Arial"/>
          <w:szCs w:val="24"/>
        </w:rPr>
        <w:t>Tal como lo hemos referido</w:t>
      </w:r>
      <w:r w:rsidR="00AC2A70" w:rsidRPr="00831727">
        <w:rPr>
          <w:rFonts w:ascii="Arial" w:hAnsi="Arial" w:cs="Arial"/>
          <w:szCs w:val="24"/>
        </w:rPr>
        <w:t>,</w:t>
      </w:r>
      <w:r w:rsidR="00354179" w:rsidRPr="00831727">
        <w:rPr>
          <w:rFonts w:ascii="Arial" w:hAnsi="Arial" w:cs="Arial"/>
          <w:szCs w:val="24"/>
        </w:rPr>
        <w:t xml:space="preserve"> nuestro estado vive una situación muy compleja</w:t>
      </w:r>
      <w:r w:rsidR="00C5388A" w:rsidRPr="00831727">
        <w:rPr>
          <w:rFonts w:ascii="Arial" w:hAnsi="Arial" w:cs="Arial"/>
          <w:szCs w:val="24"/>
        </w:rPr>
        <w:t xml:space="preserve"> de</w:t>
      </w:r>
      <w:r w:rsidR="00354179" w:rsidRPr="00831727">
        <w:rPr>
          <w:rFonts w:ascii="Arial" w:hAnsi="Arial" w:cs="Arial"/>
          <w:szCs w:val="24"/>
        </w:rPr>
        <w:t>sde el punto de vista social, económico</w:t>
      </w:r>
      <w:r w:rsidR="007F0B16" w:rsidRPr="00831727">
        <w:rPr>
          <w:rFonts w:ascii="Arial" w:hAnsi="Arial" w:cs="Arial"/>
          <w:szCs w:val="24"/>
        </w:rPr>
        <w:t xml:space="preserve"> y</w:t>
      </w:r>
      <w:r w:rsidR="00354179" w:rsidRPr="00831727">
        <w:rPr>
          <w:rFonts w:ascii="Arial" w:hAnsi="Arial" w:cs="Arial"/>
          <w:szCs w:val="24"/>
        </w:rPr>
        <w:t xml:space="preserve"> cultural</w:t>
      </w:r>
      <w:r w:rsidR="00C5388A" w:rsidRPr="00831727">
        <w:rPr>
          <w:rFonts w:ascii="Arial" w:hAnsi="Arial" w:cs="Arial"/>
          <w:szCs w:val="24"/>
        </w:rPr>
        <w:t>.</w:t>
      </w:r>
      <w:r w:rsidR="0093660F" w:rsidRPr="00831727">
        <w:rPr>
          <w:rFonts w:ascii="Arial" w:hAnsi="Arial" w:cs="Arial"/>
          <w:szCs w:val="24"/>
        </w:rPr>
        <w:t xml:space="preserve"> </w:t>
      </w:r>
      <w:r w:rsidR="00DD5424" w:rsidRPr="00831727">
        <w:rPr>
          <w:rFonts w:ascii="Arial" w:hAnsi="Arial" w:cs="Arial"/>
          <w:szCs w:val="24"/>
        </w:rPr>
        <w:t>A continuación iremos revisando algunos elementos, que así lo reflejan:</w:t>
      </w:r>
    </w:p>
    <w:p w:rsidR="00690D83" w:rsidRDefault="00690D83" w:rsidP="00667630">
      <w:pPr>
        <w:ind w:left="0"/>
        <w:jc w:val="both"/>
        <w:rPr>
          <w:rFonts w:ascii="Arial" w:hAnsi="Arial" w:cs="Arial"/>
          <w:szCs w:val="24"/>
        </w:rPr>
      </w:pPr>
    </w:p>
    <w:p w:rsidR="00837469" w:rsidRPr="00FD31A4" w:rsidRDefault="00837469" w:rsidP="00667630">
      <w:pPr>
        <w:ind w:left="0"/>
        <w:jc w:val="both"/>
        <w:rPr>
          <w:rFonts w:ascii="Arial" w:hAnsi="Arial" w:cs="Arial"/>
          <w:szCs w:val="24"/>
        </w:rPr>
      </w:pPr>
      <w:r w:rsidRPr="00FD31A4">
        <w:rPr>
          <w:rFonts w:ascii="Arial" w:hAnsi="Arial" w:cs="Arial"/>
          <w:szCs w:val="24"/>
        </w:rPr>
        <w:t>En primer lugar, resalta l</w:t>
      </w:r>
      <w:r w:rsidR="00B92A99" w:rsidRPr="00FD31A4">
        <w:rPr>
          <w:rFonts w:ascii="Arial" w:hAnsi="Arial" w:cs="Arial"/>
          <w:szCs w:val="24"/>
        </w:rPr>
        <w:t>a condición de Estado fronterizo</w:t>
      </w:r>
      <w:r w:rsidR="00CC24E9">
        <w:rPr>
          <w:rFonts w:ascii="Arial" w:hAnsi="Arial" w:cs="Arial"/>
          <w:szCs w:val="24"/>
        </w:rPr>
        <w:t xml:space="preserve"> </w:t>
      </w:r>
      <w:r w:rsidR="00274B79">
        <w:rPr>
          <w:rFonts w:ascii="Arial" w:hAnsi="Arial" w:cs="Arial"/>
          <w:szCs w:val="24"/>
        </w:rPr>
        <w:t>(</w:t>
      </w:r>
      <w:r w:rsidR="00CC24E9">
        <w:rPr>
          <w:rFonts w:ascii="Arial" w:hAnsi="Arial" w:cs="Arial"/>
          <w:szCs w:val="24"/>
        </w:rPr>
        <w:t>con Brasil</w:t>
      </w:r>
      <w:r w:rsidR="00274B79">
        <w:rPr>
          <w:rFonts w:ascii="Arial" w:hAnsi="Arial" w:cs="Arial"/>
          <w:szCs w:val="24"/>
        </w:rPr>
        <w:t>)</w:t>
      </w:r>
      <w:r w:rsidR="00CC24E9">
        <w:rPr>
          <w:rFonts w:ascii="Arial" w:hAnsi="Arial" w:cs="Arial"/>
          <w:szCs w:val="24"/>
        </w:rPr>
        <w:t xml:space="preserve">, lo que implica </w:t>
      </w:r>
      <w:r w:rsidR="00FD31A4" w:rsidRPr="00FD31A4">
        <w:rPr>
          <w:rFonts w:ascii="Arial" w:hAnsi="Arial" w:cs="Arial"/>
          <w:szCs w:val="24"/>
        </w:rPr>
        <w:t>relaciones</w:t>
      </w:r>
      <w:r w:rsidRPr="00FD31A4">
        <w:rPr>
          <w:rFonts w:ascii="Arial" w:hAnsi="Arial" w:cs="Arial"/>
          <w:szCs w:val="24"/>
        </w:rPr>
        <w:t xml:space="preserve"> comercial</w:t>
      </w:r>
      <w:r w:rsidR="00FD31A4" w:rsidRPr="00FD31A4">
        <w:rPr>
          <w:rFonts w:ascii="Arial" w:hAnsi="Arial" w:cs="Arial"/>
          <w:szCs w:val="24"/>
        </w:rPr>
        <w:t>es</w:t>
      </w:r>
      <w:r w:rsidRPr="00FD31A4">
        <w:rPr>
          <w:rFonts w:ascii="Arial" w:hAnsi="Arial" w:cs="Arial"/>
          <w:szCs w:val="24"/>
        </w:rPr>
        <w:t xml:space="preserve"> y cultural</w:t>
      </w:r>
      <w:r w:rsidR="00FD31A4" w:rsidRPr="00FD31A4">
        <w:rPr>
          <w:rFonts w:ascii="Arial" w:hAnsi="Arial" w:cs="Arial"/>
          <w:szCs w:val="24"/>
        </w:rPr>
        <w:t>es significativas. Entre los aspectos negativos</w:t>
      </w:r>
      <w:r w:rsidR="00274B79">
        <w:rPr>
          <w:rFonts w:ascii="Arial" w:hAnsi="Arial" w:cs="Arial"/>
          <w:szCs w:val="24"/>
        </w:rPr>
        <w:t xml:space="preserve"> que se pueden mencionar</w:t>
      </w:r>
      <w:r w:rsidR="00204ADD">
        <w:rPr>
          <w:rFonts w:ascii="Arial" w:hAnsi="Arial" w:cs="Arial"/>
          <w:szCs w:val="24"/>
        </w:rPr>
        <w:t>; es</w:t>
      </w:r>
      <w:r w:rsidR="00340A58">
        <w:rPr>
          <w:rFonts w:ascii="Arial" w:hAnsi="Arial" w:cs="Arial"/>
          <w:szCs w:val="24"/>
        </w:rPr>
        <w:t>tá</w:t>
      </w:r>
      <w:r w:rsidR="00204ADD">
        <w:rPr>
          <w:rFonts w:ascii="Arial" w:hAnsi="Arial" w:cs="Arial"/>
          <w:szCs w:val="24"/>
        </w:rPr>
        <w:t xml:space="preserve"> la limit</w:t>
      </w:r>
      <w:r w:rsidR="00340A58">
        <w:rPr>
          <w:rFonts w:ascii="Arial" w:hAnsi="Arial" w:cs="Arial"/>
          <w:szCs w:val="24"/>
        </w:rPr>
        <w:t>ación</w:t>
      </w:r>
      <w:r w:rsidR="00204ADD">
        <w:rPr>
          <w:rFonts w:ascii="Arial" w:hAnsi="Arial" w:cs="Arial"/>
          <w:szCs w:val="24"/>
        </w:rPr>
        <w:t xml:space="preserve"> para</w:t>
      </w:r>
      <w:r w:rsidR="00FD31A4" w:rsidRPr="00FD31A4">
        <w:rPr>
          <w:rFonts w:ascii="Arial" w:hAnsi="Arial" w:cs="Arial"/>
          <w:szCs w:val="24"/>
        </w:rPr>
        <w:t xml:space="preserve"> el consumo de combustible</w:t>
      </w:r>
      <w:r w:rsidR="00204ADD">
        <w:rPr>
          <w:rFonts w:ascii="Arial" w:hAnsi="Arial" w:cs="Arial"/>
          <w:szCs w:val="24"/>
        </w:rPr>
        <w:t>;</w:t>
      </w:r>
      <w:r w:rsidR="005252EC">
        <w:rPr>
          <w:rFonts w:ascii="Arial" w:hAnsi="Arial" w:cs="Arial"/>
          <w:szCs w:val="24"/>
        </w:rPr>
        <w:t xml:space="preserve"> esto</w:t>
      </w:r>
      <w:r w:rsidR="00FD31A4" w:rsidRPr="00FD31A4">
        <w:rPr>
          <w:rFonts w:ascii="Arial" w:hAnsi="Arial" w:cs="Arial"/>
          <w:szCs w:val="24"/>
        </w:rPr>
        <w:t xml:space="preserve"> por </w:t>
      </w:r>
      <w:r w:rsidRPr="00FD31A4">
        <w:rPr>
          <w:rFonts w:ascii="Arial" w:hAnsi="Arial" w:cs="Arial"/>
          <w:szCs w:val="24"/>
        </w:rPr>
        <w:t xml:space="preserve">múltiples </w:t>
      </w:r>
      <w:r w:rsidR="00CC24E9">
        <w:rPr>
          <w:rFonts w:ascii="Arial" w:hAnsi="Arial" w:cs="Arial"/>
          <w:szCs w:val="24"/>
        </w:rPr>
        <w:t xml:space="preserve">razones, sin embargo no deja de llamar la atención las </w:t>
      </w:r>
      <w:r w:rsidRPr="00FD31A4">
        <w:rPr>
          <w:rFonts w:ascii="Arial" w:hAnsi="Arial" w:cs="Arial"/>
          <w:szCs w:val="24"/>
        </w:rPr>
        <w:t xml:space="preserve">denuncias de contrabando </w:t>
      </w:r>
      <w:r w:rsidR="00CC24E9">
        <w:rPr>
          <w:rFonts w:ascii="Arial" w:hAnsi="Arial" w:cs="Arial"/>
          <w:szCs w:val="24"/>
        </w:rPr>
        <w:t xml:space="preserve">de gasolina </w:t>
      </w:r>
      <w:r w:rsidRPr="00FD31A4">
        <w:rPr>
          <w:rFonts w:ascii="Arial" w:hAnsi="Arial" w:cs="Arial"/>
          <w:szCs w:val="24"/>
        </w:rPr>
        <w:t xml:space="preserve">hacia el vecino país.  </w:t>
      </w:r>
    </w:p>
    <w:p w:rsidR="00690D83" w:rsidRDefault="00690D83" w:rsidP="00667630">
      <w:pPr>
        <w:ind w:left="0"/>
        <w:jc w:val="both"/>
        <w:rPr>
          <w:rFonts w:ascii="Arial" w:hAnsi="Arial" w:cs="Arial"/>
          <w:szCs w:val="24"/>
        </w:rPr>
      </w:pPr>
    </w:p>
    <w:p w:rsidR="00FD31A4" w:rsidRPr="00FD31A4" w:rsidRDefault="005252EC" w:rsidP="00667630">
      <w:pPr>
        <w:ind w:left="0"/>
        <w:jc w:val="both"/>
        <w:rPr>
          <w:rFonts w:ascii="Arial" w:hAnsi="Arial" w:cs="Arial"/>
          <w:szCs w:val="24"/>
        </w:rPr>
      </w:pPr>
      <w:r>
        <w:rPr>
          <w:rFonts w:ascii="Arial" w:hAnsi="Arial" w:cs="Arial"/>
          <w:szCs w:val="24"/>
        </w:rPr>
        <w:t>Esa condición de estado frontera, t</w:t>
      </w:r>
      <w:r w:rsidR="00837469" w:rsidRPr="00FD31A4">
        <w:rPr>
          <w:rFonts w:ascii="Arial" w:hAnsi="Arial" w:cs="Arial"/>
          <w:szCs w:val="24"/>
        </w:rPr>
        <w:t>ambién</w:t>
      </w:r>
      <w:r>
        <w:rPr>
          <w:rFonts w:ascii="Arial" w:hAnsi="Arial" w:cs="Arial"/>
          <w:szCs w:val="24"/>
        </w:rPr>
        <w:t xml:space="preserve"> </w:t>
      </w:r>
      <w:r w:rsidR="00837469" w:rsidRPr="00FD31A4">
        <w:rPr>
          <w:rFonts w:ascii="Arial" w:hAnsi="Arial" w:cs="Arial"/>
          <w:szCs w:val="24"/>
        </w:rPr>
        <w:t xml:space="preserve"> ha</w:t>
      </w:r>
      <w:r>
        <w:rPr>
          <w:rFonts w:ascii="Arial" w:hAnsi="Arial" w:cs="Arial"/>
          <w:szCs w:val="24"/>
        </w:rPr>
        <w:t xml:space="preserve"> favorecido</w:t>
      </w:r>
      <w:r w:rsidR="00837469" w:rsidRPr="00FD31A4">
        <w:rPr>
          <w:rFonts w:ascii="Arial" w:hAnsi="Arial" w:cs="Arial"/>
          <w:szCs w:val="24"/>
        </w:rPr>
        <w:t xml:space="preserve"> la migración de nuestros coterráneos</w:t>
      </w:r>
      <w:r w:rsidR="00FD31A4" w:rsidRPr="00FD31A4">
        <w:rPr>
          <w:rFonts w:ascii="Arial" w:hAnsi="Arial" w:cs="Arial"/>
          <w:szCs w:val="24"/>
        </w:rPr>
        <w:t>. Según cifras de la Agencia de la ONU para refugiados</w:t>
      </w:r>
      <w:r w:rsidR="00CC24E9">
        <w:rPr>
          <w:rFonts w:ascii="Arial" w:hAnsi="Arial" w:cs="Arial"/>
          <w:szCs w:val="24"/>
        </w:rPr>
        <w:t xml:space="preserve"> (ACNUR)</w:t>
      </w:r>
      <w:r w:rsidR="00FD31A4" w:rsidRPr="00FD31A4">
        <w:rPr>
          <w:rFonts w:ascii="Arial" w:hAnsi="Arial" w:cs="Arial"/>
          <w:szCs w:val="24"/>
        </w:rPr>
        <w:t>,</w:t>
      </w:r>
      <w:r w:rsidR="00837469" w:rsidRPr="00FD31A4">
        <w:rPr>
          <w:rFonts w:ascii="Arial" w:hAnsi="Arial" w:cs="Arial"/>
          <w:szCs w:val="24"/>
        </w:rPr>
        <w:t xml:space="preserve"> </w:t>
      </w:r>
      <w:r w:rsidR="00FD31A4" w:rsidRPr="00FD31A4">
        <w:rPr>
          <w:rFonts w:ascii="Arial" w:hAnsi="Arial" w:cs="Arial"/>
          <w:szCs w:val="24"/>
        </w:rPr>
        <w:t>e</w:t>
      </w:r>
      <w:r w:rsidR="00837469" w:rsidRPr="00FD31A4">
        <w:rPr>
          <w:rFonts w:ascii="Arial" w:hAnsi="Arial" w:cs="Arial"/>
          <w:szCs w:val="24"/>
        </w:rPr>
        <w:t>l vecino estado de Ror</w:t>
      </w:r>
      <w:r w:rsidR="00FD31A4" w:rsidRPr="00FD31A4">
        <w:rPr>
          <w:rFonts w:ascii="Arial" w:hAnsi="Arial" w:cs="Arial"/>
          <w:szCs w:val="24"/>
        </w:rPr>
        <w:t>a</w:t>
      </w:r>
      <w:r w:rsidR="00837469" w:rsidRPr="00FD31A4">
        <w:rPr>
          <w:rFonts w:ascii="Arial" w:hAnsi="Arial" w:cs="Arial"/>
          <w:szCs w:val="24"/>
        </w:rPr>
        <w:t>ima, hoy cuenta con más de 46mil personas en condici</w:t>
      </w:r>
      <w:r w:rsidR="00523619">
        <w:rPr>
          <w:rFonts w:ascii="Arial" w:hAnsi="Arial" w:cs="Arial"/>
          <w:szCs w:val="24"/>
        </w:rPr>
        <w:t>ón de refugiados y</w:t>
      </w:r>
      <w:r w:rsidR="00FD31A4" w:rsidRPr="00FD31A4">
        <w:rPr>
          <w:rFonts w:ascii="Arial" w:hAnsi="Arial" w:cs="Arial"/>
          <w:szCs w:val="24"/>
        </w:rPr>
        <w:t xml:space="preserve"> </w:t>
      </w:r>
      <w:r w:rsidR="00523619">
        <w:rPr>
          <w:rFonts w:ascii="Arial" w:hAnsi="Arial" w:cs="Arial"/>
          <w:szCs w:val="24"/>
        </w:rPr>
        <w:t>s</w:t>
      </w:r>
      <w:r w:rsidR="00FD31A4" w:rsidRPr="00FD31A4">
        <w:rPr>
          <w:rFonts w:ascii="Arial" w:hAnsi="Arial" w:cs="Arial"/>
          <w:szCs w:val="24"/>
        </w:rPr>
        <w:t>egún las autoridades brasileñas</w:t>
      </w:r>
      <w:r w:rsidR="00523619">
        <w:rPr>
          <w:rFonts w:ascii="Arial" w:hAnsi="Arial" w:cs="Arial"/>
          <w:szCs w:val="24"/>
        </w:rPr>
        <w:t>,</w:t>
      </w:r>
      <w:r w:rsidR="00FD31A4" w:rsidRPr="00FD31A4">
        <w:rPr>
          <w:rFonts w:ascii="Arial" w:hAnsi="Arial" w:cs="Arial"/>
          <w:szCs w:val="24"/>
        </w:rPr>
        <w:t xml:space="preserve"> en esa nación sudamericana</w:t>
      </w:r>
      <w:r w:rsidR="00523619">
        <w:rPr>
          <w:rFonts w:ascii="Arial" w:hAnsi="Arial" w:cs="Arial"/>
          <w:szCs w:val="24"/>
        </w:rPr>
        <w:t>,</w:t>
      </w:r>
      <w:r w:rsidR="00FD31A4" w:rsidRPr="00FD31A4">
        <w:rPr>
          <w:rFonts w:ascii="Arial" w:hAnsi="Arial" w:cs="Arial"/>
          <w:szCs w:val="24"/>
        </w:rPr>
        <w:t xml:space="preserve"> viven unos 540</w:t>
      </w:r>
      <w:r w:rsidR="00CC24E9">
        <w:rPr>
          <w:rFonts w:ascii="Arial" w:hAnsi="Arial" w:cs="Arial"/>
          <w:szCs w:val="24"/>
        </w:rPr>
        <w:t>mil venezolanos; ya e</w:t>
      </w:r>
      <w:r w:rsidR="00FD31A4" w:rsidRPr="00FD31A4">
        <w:rPr>
          <w:rFonts w:ascii="Arial" w:hAnsi="Arial" w:cs="Arial"/>
          <w:szCs w:val="24"/>
        </w:rPr>
        <w:t>n julio de 2020 se registraron más de 130 mil solici</w:t>
      </w:r>
      <w:r w:rsidR="00CC24E9">
        <w:rPr>
          <w:rFonts w:ascii="Arial" w:hAnsi="Arial" w:cs="Arial"/>
          <w:szCs w:val="24"/>
        </w:rPr>
        <w:t>tudes de asilo</w:t>
      </w:r>
      <w:r w:rsidR="00FD31A4" w:rsidRPr="00FD31A4">
        <w:rPr>
          <w:rFonts w:ascii="Arial" w:hAnsi="Arial" w:cs="Arial"/>
          <w:szCs w:val="24"/>
        </w:rPr>
        <w:t>.</w:t>
      </w:r>
    </w:p>
    <w:p w:rsidR="00690D83" w:rsidRDefault="00690D83" w:rsidP="00667630">
      <w:pPr>
        <w:ind w:left="0"/>
        <w:jc w:val="both"/>
        <w:rPr>
          <w:rFonts w:ascii="Arial" w:hAnsi="Arial" w:cs="Arial"/>
          <w:szCs w:val="24"/>
        </w:rPr>
      </w:pPr>
    </w:p>
    <w:p w:rsidR="00CC24E9" w:rsidRDefault="00523619" w:rsidP="00667630">
      <w:pPr>
        <w:ind w:left="0"/>
        <w:jc w:val="both"/>
        <w:rPr>
          <w:rFonts w:ascii="Arial" w:hAnsi="Arial" w:cs="Arial"/>
          <w:szCs w:val="24"/>
        </w:rPr>
      </w:pPr>
      <w:r w:rsidRPr="00523619">
        <w:rPr>
          <w:rFonts w:ascii="Arial" w:hAnsi="Arial" w:cs="Arial"/>
          <w:szCs w:val="24"/>
        </w:rPr>
        <w:t>Esta es una situación q</w:t>
      </w:r>
      <w:r w:rsidR="005252EC">
        <w:rPr>
          <w:rFonts w:ascii="Arial" w:hAnsi="Arial" w:cs="Arial"/>
          <w:szCs w:val="24"/>
        </w:rPr>
        <w:t>ue refleja la</w:t>
      </w:r>
      <w:r>
        <w:rPr>
          <w:rFonts w:ascii="Arial" w:hAnsi="Arial" w:cs="Arial"/>
          <w:szCs w:val="24"/>
        </w:rPr>
        <w:t xml:space="preserve"> sentida</w:t>
      </w:r>
      <w:r w:rsidR="005252EC">
        <w:rPr>
          <w:rFonts w:ascii="Arial" w:hAnsi="Arial" w:cs="Arial"/>
          <w:szCs w:val="24"/>
        </w:rPr>
        <w:t xml:space="preserve"> </w:t>
      </w:r>
      <w:r>
        <w:rPr>
          <w:rFonts w:ascii="Arial" w:hAnsi="Arial" w:cs="Arial"/>
          <w:szCs w:val="24"/>
        </w:rPr>
        <w:t>crisis humanitaria</w:t>
      </w:r>
      <w:r w:rsidR="00CC24E9">
        <w:rPr>
          <w:rFonts w:ascii="Arial" w:hAnsi="Arial" w:cs="Arial"/>
          <w:szCs w:val="24"/>
        </w:rPr>
        <w:t xml:space="preserve"> que vivimos</w:t>
      </w:r>
      <w:r>
        <w:rPr>
          <w:rFonts w:ascii="Arial" w:hAnsi="Arial" w:cs="Arial"/>
          <w:szCs w:val="24"/>
        </w:rPr>
        <w:t xml:space="preserve">. </w:t>
      </w:r>
      <w:r w:rsidR="00CC24E9">
        <w:rPr>
          <w:rFonts w:ascii="Arial" w:hAnsi="Arial" w:cs="Arial"/>
          <w:szCs w:val="24"/>
        </w:rPr>
        <w:t>E</w:t>
      </w:r>
      <w:r>
        <w:rPr>
          <w:rFonts w:ascii="Arial" w:hAnsi="Arial" w:cs="Arial"/>
          <w:szCs w:val="24"/>
        </w:rPr>
        <w:t>n esos grupos de caminantes se marchan nuestros talentos, alumnos, docentes, padres, representantes</w:t>
      </w:r>
      <w:r w:rsidR="000F7508">
        <w:rPr>
          <w:rFonts w:ascii="Arial" w:hAnsi="Arial" w:cs="Arial"/>
          <w:szCs w:val="24"/>
        </w:rPr>
        <w:t xml:space="preserve"> y hasta los abuelos, todos agobiados por una situación económica </w:t>
      </w:r>
      <w:r w:rsidR="00CC24E9">
        <w:rPr>
          <w:rFonts w:ascii="Arial" w:hAnsi="Arial" w:cs="Arial"/>
          <w:szCs w:val="24"/>
        </w:rPr>
        <w:t xml:space="preserve">y social </w:t>
      </w:r>
      <w:r w:rsidR="000F7508">
        <w:rPr>
          <w:rFonts w:ascii="Arial" w:hAnsi="Arial" w:cs="Arial"/>
          <w:szCs w:val="24"/>
        </w:rPr>
        <w:t>insostenible</w:t>
      </w:r>
      <w:r w:rsidR="00CC24E9">
        <w:rPr>
          <w:rFonts w:ascii="Arial" w:hAnsi="Arial" w:cs="Arial"/>
          <w:szCs w:val="24"/>
        </w:rPr>
        <w:t>.</w:t>
      </w:r>
      <w:r w:rsidR="00690D83">
        <w:rPr>
          <w:rFonts w:ascii="Arial" w:hAnsi="Arial" w:cs="Arial"/>
          <w:szCs w:val="24"/>
        </w:rPr>
        <w:t xml:space="preserve"> </w:t>
      </w:r>
    </w:p>
    <w:p w:rsidR="00690D83" w:rsidRDefault="00690D83" w:rsidP="00667630">
      <w:pPr>
        <w:ind w:left="0"/>
        <w:jc w:val="both"/>
        <w:rPr>
          <w:rFonts w:ascii="Arial" w:hAnsi="Arial" w:cs="Arial"/>
          <w:szCs w:val="24"/>
        </w:rPr>
      </w:pPr>
    </w:p>
    <w:p w:rsidR="00020AF3" w:rsidRDefault="00523619" w:rsidP="00667630">
      <w:pPr>
        <w:ind w:left="0"/>
        <w:jc w:val="both"/>
        <w:rPr>
          <w:rFonts w:ascii="Arial" w:hAnsi="Arial" w:cs="Arial"/>
          <w:szCs w:val="24"/>
        </w:rPr>
      </w:pPr>
      <w:r>
        <w:rPr>
          <w:rFonts w:ascii="Arial" w:hAnsi="Arial" w:cs="Arial"/>
          <w:szCs w:val="24"/>
        </w:rPr>
        <w:t>La pregunta b</w:t>
      </w:r>
      <w:r w:rsidR="00CC24E9">
        <w:rPr>
          <w:rFonts w:ascii="Arial" w:hAnsi="Arial" w:cs="Arial"/>
          <w:szCs w:val="24"/>
        </w:rPr>
        <w:t>ásica</w:t>
      </w:r>
      <w:r>
        <w:rPr>
          <w:rFonts w:ascii="Arial" w:hAnsi="Arial" w:cs="Arial"/>
          <w:szCs w:val="24"/>
        </w:rPr>
        <w:t xml:space="preserve"> es ¿</w:t>
      </w:r>
      <w:r w:rsidR="000F7508">
        <w:rPr>
          <w:rFonts w:ascii="Arial" w:hAnsi="Arial" w:cs="Arial"/>
          <w:szCs w:val="24"/>
        </w:rPr>
        <w:t>qué hacer</w:t>
      </w:r>
      <w:r>
        <w:rPr>
          <w:rFonts w:ascii="Arial" w:hAnsi="Arial" w:cs="Arial"/>
          <w:szCs w:val="24"/>
        </w:rPr>
        <w:t xml:space="preserve"> para reternelos?.</w:t>
      </w:r>
      <w:r w:rsidR="000F7508">
        <w:rPr>
          <w:rFonts w:ascii="Arial" w:hAnsi="Arial" w:cs="Arial"/>
          <w:szCs w:val="24"/>
        </w:rPr>
        <w:t xml:space="preserve"> </w:t>
      </w:r>
    </w:p>
    <w:p w:rsidR="005252EC" w:rsidRDefault="000F7508" w:rsidP="00667630">
      <w:pPr>
        <w:ind w:left="0"/>
        <w:jc w:val="both"/>
        <w:rPr>
          <w:rFonts w:ascii="Arial" w:hAnsi="Arial" w:cs="Arial"/>
          <w:szCs w:val="24"/>
        </w:rPr>
      </w:pPr>
      <w:r>
        <w:rPr>
          <w:rFonts w:ascii="Arial" w:hAnsi="Arial" w:cs="Arial"/>
          <w:szCs w:val="24"/>
        </w:rPr>
        <w:lastRenderedPageBreak/>
        <w:t>Menudo desafío…</w:t>
      </w:r>
      <w:r w:rsidR="00523619">
        <w:rPr>
          <w:rFonts w:ascii="Arial" w:hAnsi="Arial" w:cs="Arial"/>
          <w:szCs w:val="24"/>
        </w:rPr>
        <w:t xml:space="preserve"> </w:t>
      </w:r>
      <w:r>
        <w:rPr>
          <w:rFonts w:ascii="Arial" w:hAnsi="Arial" w:cs="Arial"/>
          <w:szCs w:val="24"/>
        </w:rPr>
        <w:t>t</w:t>
      </w:r>
      <w:r w:rsidR="00523619">
        <w:rPr>
          <w:rFonts w:ascii="Arial" w:hAnsi="Arial" w:cs="Arial"/>
          <w:szCs w:val="24"/>
        </w:rPr>
        <w:t>enemos que construir opciones para brinda</w:t>
      </w:r>
      <w:r w:rsidR="00CC24E9">
        <w:rPr>
          <w:rFonts w:ascii="Arial" w:hAnsi="Arial" w:cs="Arial"/>
          <w:szCs w:val="24"/>
        </w:rPr>
        <w:t>rles nuevas</w:t>
      </w:r>
      <w:r w:rsidR="00523619">
        <w:rPr>
          <w:rFonts w:ascii="Arial" w:hAnsi="Arial" w:cs="Arial"/>
          <w:szCs w:val="24"/>
        </w:rPr>
        <w:t xml:space="preserve"> oportunidades. No se trata de medidas populis</w:t>
      </w:r>
      <w:r w:rsidR="00CC24E9">
        <w:rPr>
          <w:rFonts w:ascii="Arial" w:hAnsi="Arial" w:cs="Arial"/>
          <w:szCs w:val="24"/>
        </w:rPr>
        <w:t>tas, es necesario construir</w:t>
      </w:r>
      <w:r w:rsidR="00523619">
        <w:rPr>
          <w:rFonts w:ascii="Arial" w:hAnsi="Arial" w:cs="Arial"/>
          <w:szCs w:val="24"/>
        </w:rPr>
        <w:t xml:space="preserve"> un proyecto de país que</w:t>
      </w:r>
      <w:r w:rsidR="00CC24E9">
        <w:rPr>
          <w:rFonts w:ascii="Arial" w:hAnsi="Arial" w:cs="Arial"/>
          <w:szCs w:val="24"/>
        </w:rPr>
        <w:t xml:space="preserve"> rescate el estado de derecho; se trata de generar</w:t>
      </w:r>
      <w:r w:rsidR="00523619">
        <w:rPr>
          <w:rFonts w:ascii="Arial" w:hAnsi="Arial" w:cs="Arial"/>
          <w:szCs w:val="24"/>
        </w:rPr>
        <w:t xml:space="preserve"> opor</w:t>
      </w:r>
      <w:r w:rsidR="00020AF3">
        <w:rPr>
          <w:rFonts w:ascii="Arial" w:hAnsi="Arial" w:cs="Arial"/>
          <w:szCs w:val="24"/>
        </w:rPr>
        <w:t>tunidades de empleo, de estudio, de realización</w:t>
      </w:r>
      <w:r w:rsidR="00340A58">
        <w:rPr>
          <w:rFonts w:ascii="Arial" w:hAnsi="Arial" w:cs="Arial"/>
          <w:szCs w:val="24"/>
        </w:rPr>
        <w:t xml:space="preserve"> personal, </w:t>
      </w:r>
      <w:r w:rsidR="0011470B">
        <w:rPr>
          <w:rFonts w:ascii="Arial" w:hAnsi="Arial" w:cs="Arial"/>
          <w:szCs w:val="24"/>
        </w:rPr>
        <w:t>familiar y laboral</w:t>
      </w:r>
      <w:r w:rsidR="00020AF3">
        <w:rPr>
          <w:rFonts w:ascii="Arial" w:hAnsi="Arial" w:cs="Arial"/>
          <w:szCs w:val="24"/>
        </w:rPr>
        <w:t>…</w:t>
      </w:r>
      <w:r w:rsidR="002C3676">
        <w:rPr>
          <w:rFonts w:ascii="Arial" w:hAnsi="Arial" w:cs="Arial"/>
          <w:szCs w:val="24"/>
        </w:rPr>
        <w:t xml:space="preserve"> </w:t>
      </w:r>
    </w:p>
    <w:p w:rsidR="00690D83" w:rsidRDefault="00690D83" w:rsidP="00667630">
      <w:pPr>
        <w:ind w:left="0"/>
        <w:jc w:val="both"/>
        <w:rPr>
          <w:rFonts w:ascii="Arial" w:hAnsi="Arial" w:cs="Arial"/>
          <w:szCs w:val="24"/>
        </w:rPr>
      </w:pPr>
    </w:p>
    <w:p w:rsidR="00020AF3" w:rsidRDefault="005252EC" w:rsidP="00667630">
      <w:pPr>
        <w:ind w:left="0"/>
        <w:jc w:val="both"/>
        <w:rPr>
          <w:rFonts w:ascii="Arial" w:hAnsi="Arial" w:cs="Arial"/>
          <w:szCs w:val="24"/>
        </w:rPr>
      </w:pPr>
      <w:r>
        <w:rPr>
          <w:rFonts w:ascii="Arial" w:hAnsi="Arial" w:cs="Arial"/>
          <w:szCs w:val="24"/>
        </w:rPr>
        <w:t>Es imprescindible, que</w:t>
      </w:r>
      <w:r w:rsidR="002C3676">
        <w:rPr>
          <w:rFonts w:ascii="Arial" w:hAnsi="Arial" w:cs="Arial"/>
          <w:szCs w:val="24"/>
        </w:rPr>
        <w:t xml:space="preserve"> desde los entes del estado</w:t>
      </w:r>
      <w:r>
        <w:rPr>
          <w:rFonts w:ascii="Arial" w:hAnsi="Arial" w:cs="Arial"/>
          <w:szCs w:val="24"/>
        </w:rPr>
        <w:t xml:space="preserve"> se sincere</w:t>
      </w:r>
      <w:r w:rsidR="00CC24E9">
        <w:rPr>
          <w:rFonts w:ascii="Arial" w:hAnsi="Arial" w:cs="Arial"/>
          <w:szCs w:val="24"/>
        </w:rPr>
        <w:t xml:space="preserve"> l</w:t>
      </w:r>
      <w:r w:rsidR="000F7508">
        <w:rPr>
          <w:rFonts w:ascii="Arial" w:hAnsi="Arial" w:cs="Arial"/>
          <w:szCs w:val="24"/>
        </w:rPr>
        <w:t>a economía</w:t>
      </w:r>
      <w:r w:rsidR="00204ADD">
        <w:rPr>
          <w:rFonts w:ascii="Arial" w:hAnsi="Arial" w:cs="Arial"/>
          <w:szCs w:val="24"/>
        </w:rPr>
        <w:t xml:space="preserve"> </w:t>
      </w:r>
      <w:r>
        <w:rPr>
          <w:rFonts w:ascii="Arial" w:hAnsi="Arial" w:cs="Arial"/>
          <w:szCs w:val="24"/>
        </w:rPr>
        <w:t>y</w:t>
      </w:r>
      <w:r w:rsidR="00204ADD">
        <w:rPr>
          <w:rFonts w:ascii="Arial" w:hAnsi="Arial" w:cs="Arial"/>
          <w:szCs w:val="24"/>
        </w:rPr>
        <w:t xml:space="preserve"> que se respeten las garantías para</w:t>
      </w:r>
      <w:r>
        <w:rPr>
          <w:rFonts w:ascii="Arial" w:hAnsi="Arial" w:cs="Arial"/>
          <w:szCs w:val="24"/>
        </w:rPr>
        <w:t xml:space="preserve"> el</w:t>
      </w:r>
      <w:r w:rsidR="00CC24E9">
        <w:rPr>
          <w:rFonts w:ascii="Arial" w:hAnsi="Arial" w:cs="Arial"/>
          <w:szCs w:val="24"/>
        </w:rPr>
        <w:t xml:space="preserve"> sector privado</w:t>
      </w:r>
      <w:r w:rsidR="000F7508">
        <w:rPr>
          <w:rFonts w:ascii="Arial" w:hAnsi="Arial" w:cs="Arial"/>
          <w:szCs w:val="24"/>
        </w:rPr>
        <w:t>.</w:t>
      </w:r>
      <w:r w:rsidR="002C3676">
        <w:rPr>
          <w:rFonts w:ascii="Arial" w:hAnsi="Arial" w:cs="Arial"/>
          <w:szCs w:val="24"/>
        </w:rPr>
        <w:t xml:space="preserve"> </w:t>
      </w:r>
      <w:r w:rsidR="009233F0">
        <w:rPr>
          <w:rFonts w:ascii="Arial" w:hAnsi="Arial" w:cs="Arial"/>
          <w:szCs w:val="24"/>
        </w:rPr>
        <w:t>T</w:t>
      </w:r>
      <w:r w:rsidR="00F26696">
        <w:rPr>
          <w:rFonts w:ascii="Arial" w:hAnsi="Arial" w:cs="Arial"/>
          <w:szCs w:val="24"/>
        </w:rPr>
        <w:t xml:space="preserve">ambién es necesario </w:t>
      </w:r>
      <w:r w:rsidR="000F7508">
        <w:rPr>
          <w:rFonts w:ascii="Arial" w:hAnsi="Arial" w:cs="Arial"/>
          <w:szCs w:val="24"/>
        </w:rPr>
        <w:t>concentrar las tareas del estado. No</w:t>
      </w:r>
      <w:r>
        <w:rPr>
          <w:rFonts w:ascii="Arial" w:hAnsi="Arial" w:cs="Arial"/>
          <w:szCs w:val="24"/>
        </w:rPr>
        <w:t xml:space="preserve"> podemos seguir con esa práctica estatista</w:t>
      </w:r>
      <w:r w:rsidR="00F26696">
        <w:rPr>
          <w:rFonts w:ascii="Arial" w:hAnsi="Arial" w:cs="Arial"/>
          <w:szCs w:val="24"/>
        </w:rPr>
        <w:t xml:space="preserve"> que tiene</w:t>
      </w:r>
      <w:r w:rsidR="000F7508">
        <w:rPr>
          <w:rFonts w:ascii="Arial" w:hAnsi="Arial" w:cs="Arial"/>
          <w:szCs w:val="24"/>
        </w:rPr>
        <w:t xml:space="preserve"> sus tentáculos en todas las áreas</w:t>
      </w:r>
      <w:r>
        <w:rPr>
          <w:rFonts w:ascii="Arial" w:hAnsi="Arial" w:cs="Arial"/>
          <w:szCs w:val="24"/>
        </w:rPr>
        <w:t xml:space="preserve">; </w:t>
      </w:r>
      <w:r w:rsidR="00F26696">
        <w:rPr>
          <w:rFonts w:ascii="Arial" w:hAnsi="Arial" w:cs="Arial"/>
          <w:szCs w:val="24"/>
        </w:rPr>
        <w:t>e</w:t>
      </w:r>
      <w:r w:rsidR="000F7508">
        <w:rPr>
          <w:rFonts w:ascii="Arial" w:hAnsi="Arial" w:cs="Arial"/>
          <w:szCs w:val="24"/>
        </w:rPr>
        <w:t>s necesario</w:t>
      </w:r>
      <w:r w:rsidR="00204ADD">
        <w:rPr>
          <w:rFonts w:ascii="Arial" w:hAnsi="Arial" w:cs="Arial"/>
          <w:szCs w:val="24"/>
        </w:rPr>
        <w:t>, por ejemplo,</w:t>
      </w:r>
      <w:r w:rsidR="000F7508">
        <w:rPr>
          <w:rFonts w:ascii="Arial" w:hAnsi="Arial" w:cs="Arial"/>
          <w:szCs w:val="24"/>
        </w:rPr>
        <w:t xml:space="preserve"> minimizar la carga </w:t>
      </w:r>
      <w:r w:rsidR="00F26696">
        <w:rPr>
          <w:rFonts w:ascii="Arial" w:hAnsi="Arial" w:cs="Arial"/>
          <w:szCs w:val="24"/>
        </w:rPr>
        <w:t>exorbitante de</w:t>
      </w:r>
      <w:r w:rsidR="000F7508">
        <w:rPr>
          <w:rFonts w:ascii="Arial" w:hAnsi="Arial" w:cs="Arial"/>
          <w:szCs w:val="24"/>
        </w:rPr>
        <w:t xml:space="preserve"> funcionarios p</w:t>
      </w:r>
      <w:r w:rsidR="00204ADD">
        <w:rPr>
          <w:rFonts w:ascii="Arial" w:hAnsi="Arial" w:cs="Arial"/>
          <w:szCs w:val="24"/>
        </w:rPr>
        <w:t>úblicos. E</w:t>
      </w:r>
      <w:r>
        <w:rPr>
          <w:rFonts w:ascii="Arial" w:hAnsi="Arial" w:cs="Arial"/>
          <w:szCs w:val="24"/>
        </w:rPr>
        <w:t>n nuestro estado,</w:t>
      </w:r>
      <w:r w:rsidR="000F7508">
        <w:rPr>
          <w:rFonts w:ascii="Arial" w:hAnsi="Arial" w:cs="Arial"/>
          <w:szCs w:val="24"/>
        </w:rPr>
        <w:t xml:space="preserve"> </w:t>
      </w:r>
      <w:r w:rsidR="00F26696">
        <w:rPr>
          <w:rFonts w:ascii="Arial" w:hAnsi="Arial" w:cs="Arial"/>
          <w:szCs w:val="24"/>
        </w:rPr>
        <w:t xml:space="preserve">las </w:t>
      </w:r>
      <w:r w:rsidR="000F7508">
        <w:rPr>
          <w:rFonts w:ascii="Arial" w:hAnsi="Arial" w:cs="Arial"/>
          <w:szCs w:val="24"/>
        </w:rPr>
        <w:t>cifras extraoficiales en las empresas básicas</w:t>
      </w:r>
      <w:r w:rsidR="00F26696">
        <w:rPr>
          <w:rFonts w:ascii="Arial" w:hAnsi="Arial" w:cs="Arial"/>
          <w:szCs w:val="24"/>
        </w:rPr>
        <w:t xml:space="preserve"> revelan que</w:t>
      </w:r>
      <w:r w:rsidR="000F7508">
        <w:rPr>
          <w:rFonts w:ascii="Arial" w:hAnsi="Arial" w:cs="Arial"/>
          <w:szCs w:val="24"/>
        </w:rPr>
        <w:t xml:space="preserve"> hay</w:t>
      </w:r>
      <w:r w:rsidR="00020AF3">
        <w:rPr>
          <w:rFonts w:ascii="Arial" w:hAnsi="Arial" w:cs="Arial"/>
          <w:szCs w:val="24"/>
        </w:rPr>
        <w:t xml:space="preserve"> una sobrepoblación. </w:t>
      </w:r>
      <w:r w:rsidR="002C3676">
        <w:rPr>
          <w:rFonts w:ascii="Arial" w:hAnsi="Arial" w:cs="Arial"/>
          <w:szCs w:val="24"/>
        </w:rPr>
        <w:t>Sidor en 2009</w:t>
      </w:r>
      <w:r w:rsidR="00AF128D">
        <w:rPr>
          <w:rFonts w:ascii="Arial" w:hAnsi="Arial" w:cs="Arial"/>
          <w:szCs w:val="24"/>
        </w:rPr>
        <w:t xml:space="preserve"> contaba con 6918 empleados y</w:t>
      </w:r>
      <w:r w:rsidR="002C3676">
        <w:rPr>
          <w:rFonts w:ascii="Arial" w:hAnsi="Arial" w:cs="Arial"/>
          <w:szCs w:val="24"/>
        </w:rPr>
        <w:t xml:space="preserve"> produc</w:t>
      </w:r>
      <w:r w:rsidR="00AF128D">
        <w:rPr>
          <w:rFonts w:ascii="Arial" w:hAnsi="Arial" w:cs="Arial"/>
          <w:szCs w:val="24"/>
        </w:rPr>
        <w:t>ía</w:t>
      </w:r>
      <w:r w:rsidR="002C3676">
        <w:rPr>
          <w:rFonts w:ascii="Arial" w:hAnsi="Arial" w:cs="Arial"/>
          <w:szCs w:val="24"/>
        </w:rPr>
        <w:t xml:space="preserve"> 446 toneladas métricas</w:t>
      </w:r>
      <w:r w:rsidR="00AF128D">
        <w:rPr>
          <w:rFonts w:ascii="Arial" w:hAnsi="Arial" w:cs="Arial"/>
          <w:szCs w:val="24"/>
        </w:rPr>
        <w:t xml:space="preserve"> de acero</w:t>
      </w:r>
      <w:r w:rsidR="00204ADD">
        <w:rPr>
          <w:rFonts w:ascii="Arial" w:hAnsi="Arial" w:cs="Arial"/>
          <w:szCs w:val="24"/>
        </w:rPr>
        <w:t xml:space="preserve"> por trabajador; e</w:t>
      </w:r>
      <w:r w:rsidR="002C3676">
        <w:rPr>
          <w:rFonts w:ascii="Arial" w:hAnsi="Arial" w:cs="Arial"/>
          <w:szCs w:val="24"/>
        </w:rPr>
        <w:t>n 2013 eran 13222 trabajadores  y se produc</w:t>
      </w:r>
      <w:r w:rsidR="00020AF3">
        <w:rPr>
          <w:rFonts w:ascii="Arial" w:hAnsi="Arial" w:cs="Arial"/>
          <w:szCs w:val="24"/>
        </w:rPr>
        <w:t>ían 110 toneladas por empleados</w:t>
      </w:r>
      <w:r w:rsidR="00905F6B">
        <w:rPr>
          <w:rFonts w:ascii="Arial" w:hAnsi="Arial" w:cs="Arial"/>
          <w:szCs w:val="24"/>
        </w:rPr>
        <w:t>. L</w:t>
      </w:r>
      <w:r w:rsidR="00AF128D">
        <w:rPr>
          <w:rFonts w:ascii="Arial" w:hAnsi="Arial" w:cs="Arial"/>
          <w:szCs w:val="24"/>
        </w:rPr>
        <w:t>as cifras extraoficiales de hoy, revelan que</w:t>
      </w:r>
      <w:r w:rsidR="00905F6B">
        <w:rPr>
          <w:rFonts w:ascii="Arial" w:hAnsi="Arial" w:cs="Arial"/>
          <w:szCs w:val="24"/>
        </w:rPr>
        <w:t xml:space="preserve"> la Empresa cuenta</w:t>
      </w:r>
      <w:r w:rsidR="00AF128D">
        <w:rPr>
          <w:rFonts w:ascii="Arial" w:hAnsi="Arial" w:cs="Arial"/>
          <w:szCs w:val="24"/>
        </w:rPr>
        <w:t xml:space="preserve"> con</w:t>
      </w:r>
      <w:r w:rsidR="002C3676">
        <w:rPr>
          <w:rFonts w:ascii="Arial" w:hAnsi="Arial" w:cs="Arial"/>
          <w:szCs w:val="24"/>
        </w:rPr>
        <w:t xml:space="preserve"> una n</w:t>
      </w:r>
      <w:r w:rsidR="00020AF3">
        <w:rPr>
          <w:rFonts w:ascii="Arial" w:hAnsi="Arial" w:cs="Arial"/>
          <w:szCs w:val="24"/>
        </w:rPr>
        <w:t>ómina mayor a los 16mil emp</w:t>
      </w:r>
      <w:r w:rsidR="0011470B">
        <w:rPr>
          <w:rFonts w:ascii="Arial" w:hAnsi="Arial" w:cs="Arial"/>
          <w:szCs w:val="24"/>
        </w:rPr>
        <w:t>leados y no son accesibles</w:t>
      </w:r>
      <w:r w:rsidR="00905F6B">
        <w:rPr>
          <w:rFonts w:ascii="Arial" w:hAnsi="Arial" w:cs="Arial"/>
          <w:szCs w:val="24"/>
        </w:rPr>
        <w:t xml:space="preserve"> las cifras de producción</w:t>
      </w:r>
      <w:r w:rsidR="000F7508">
        <w:rPr>
          <w:rFonts w:ascii="Arial" w:hAnsi="Arial" w:cs="Arial"/>
          <w:szCs w:val="24"/>
        </w:rPr>
        <w:t>.</w:t>
      </w:r>
      <w:r w:rsidR="00905F6B">
        <w:rPr>
          <w:rFonts w:ascii="Arial" w:hAnsi="Arial" w:cs="Arial"/>
          <w:szCs w:val="24"/>
        </w:rPr>
        <w:t xml:space="preserve"> </w:t>
      </w:r>
    </w:p>
    <w:p w:rsidR="00020AF3" w:rsidRDefault="00020AF3" w:rsidP="00667630">
      <w:pPr>
        <w:ind w:left="0"/>
        <w:jc w:val="both"/>
        <w:rPr>
          <w:rFonts w:ascii="Arial" w:hAnsi="Arial" w:cs="Arial"/>
          <w:szCs w:val="24"/>
        </w:rPr>
      </w:pPr>
    </w:p>
    <w:p w:rsidR="00F26696" w:rsidRDefault="00020AF3" w:rsidP="00667630">
      <w:pPr>
        <w:ind w:left="0"/>
        <w:jc w:val="both"/>
        <w:rPr>
          <w:rFonts w:ascii="Arial" w:hAnsi="Arial" w:cs="Arial"/>
          <w:szCs w:val="24"/>
        </w:rPr>
      </w:pPr>
      <w:r>
        <w:rPr>
          <w:rFonts w:ascii="Arial" w:hAnsi="Arial" w:cs="Arial"/>
          <w:szCs w:val="24"/>
        </w:rPr>
        <w:t xml:space="preserve">La disminución del tamaño y de las </w:t>
      </w:r>
      <w:r w:rsidR="0011470B">
        <w:rPr>
          <w:rFonts w:ascii="Arial" w:hAnsi="Arial" w:cs="Arial"/>
          <w:szCs w:val="24"/>
        </w:rPr>
        <w:t>actividades d</w:t>
      </w:r>
      <w:r>
        <w:rPr>
          <w:rFonts w:ascii="Arial" w:hAnsi="Arial" w:cs="Arial"/>
          <w:szCs w:val="24"/>
        </w:rPr>
        <w:t>el  Estado, debe venir acompañada de</w:t>
      </w:r>
      <w:r w:rsidR="00A573E5">
        <w:rPr>
          <w:rFonts w:ascii="Arial" w:hAnsi="Arial" w:cs="Arial"/>
          <w:szCs w:val="24"/>
        </w:rPr>
        <w:t xml:space="preserve"> una política fiscal sana, lo que </w:t>
      </w:r>
      <w:r w:rsidR="0011470B">
        <w:rPr>
          <w:rFonts w:ascii="Arial" w:hAnsi="Arial" w:cs="Arial"/>
          <w:szCs w:val="24"/>
        </w:rPr>
        <w:t xml:space="preserve">puede contribuir </w:t>
      </w:r>
      <w:r w:rsidR="00A573E5">
        <w:rPr>
          <w:rFonts w:ascii="Arial" w:hAnsi="Arial" w:cs="Arial"/>
          <w:szCs w:val="24"/>
        </w:rPr>
        <w:t>en</w:t>
      </w:r>
      <w:r w:rsidR="0011470B">
        <w:rPr>
          <w:rFonts w:ascii="Arial" w:hAnsi="Arial" w:cs="Arial"/>
          <w:szCs w:val="24"/>
        </w:rPr>
        <w:t xml:space="preserve"> el control de</w:t>
      </w:r>
      <w:r w:rsidR="00A573E5">
        <w:rPr>
          <w:rFonts w:ascii="Arial" w:hAnsi="Arial" w:cs="Arial"/>
          <w:szCs w:val="24"/>
        </w:rPr>
        <w:t xml:space="preserve"> la inflación</w:t>
      </w:r>
      <w:r w:rsidR="00E473F0">
        <w:rPr>
          <w:rFonts w:ascii="Arial" w:hAnsi="Arial" w:cs="Arial"/>
          <w:szCs w:val="24"/>
        </w:rPr>
        <w:t xml:space="preserve">, </w:t>
      </w:r>
      <w:r w:rsidR="0011470B">
        <w:rPr>
          <w:rFonts w:ascii="Arial" w:hAnsi="Arial" w:cs="Arial"/>
          <w:szCs w:val="24"/>
        </w:rPr>
        <w:t>en la estabilidad de</w:t>
      </w:r>
      <w:r w:rsidR="00A573E5">
        <w:rPr>
          <w:rFonts w:ascii="Arial" w:hAnsi="Arial" w:cs="Arial"/>
          <w:szCs w:val="24"/>
        </w:rPr>
        <w:t xml:space="preserve"> los controles de cambio y</w:t>
      </w:r>
      <w:r w:rsidR="0011470B">
        <w:rPr>
          <w:rFonts w:ascii="Arial" w:hAnsi="Arial" w:cs="Arial"/>
          <w:szCs w:val="24"/>
        </w:rPr>
        <w:t xml:space="preserve"> en el ajuste a</w:t>
      </w:r>
      <w:r w:rsidR="00A573E5">
        <w:rPr>
          <w:rFonts w:ascii="Arial" w:hAnsi="Arial" w:cs="Arial"/>
          <w:szCs w:val="24"/>
        </w:rPr>
        <w:t xml:space="preserve"> los tributos</w:t>
      </w:r>
      <w:r w:rsidR="0011470B">
        <w:rPr>
          <w:rFonts w:ascii="Arial" w:hAnsi="Arial" w:cs="Arial"/>
          <w:szCs w:val="24"/>
        </w:rPr>
        <w:t>; esto abarca los</w:t>
      </w:r>
      <w:r w:rsidR="00F26696">
        <w:rPr>
          <w:rFonts w:ascii="Arial" w:hAnsi="Arial" w:cs="Arial"/>
          <w:szCs w:val="24"/>
        </w:rPr>
        <w:t xml:space="preserve"> impuesto</w:t>
      </w:r>
      <w:r w:rsidR="0011470B">
        <w:rPr>
          <w:rFonts w:ascii="Arial" w:hAnsi="Arial" w:cs="Arial"/>
          <w:szCs w:val="24"/>
        </w:rPr>
        <w:t>s</w:t>
      </w:r>
      <w:r w:rsidR="00A573E5">
        <w:rPr>
          <w:rFonts w:ascii="Arial" w:hAnsi="Arial" w:cs="Arial"/>
          <w:szCs w:val="24"/>
        </w:rPr>
        <w:t>, tasas y contribuciones especiales.</w:t>
      </w:r>
      <w:r w:rsidR="000F7508">
        <w:rPr>
          <w:rFonts w:ascii="Arial" w:hAnsi="Arial" w:cs="Arial"/>
          <w:szCs w:val="24"/>
        </w:rPr>
        <w:t xml:space="preserve"> </w:t>
      </w:r>
    </w:p>
    <w:p w:rsidR="00690D83" w:rsidRDefault="00690D83" w:rsidP="00667630">
      <w:pPr>
        <w:ind w:left="0"/>
        <w:jc w:val="both"/>
        <w:rPr>
          <w:rFonts w:ascii="Arial" w:hAnsi="Arial" w:cs="Arial"/>
          <w:szCs w:val="24"/>
        </w:rPr>
      </w:pPr>
    </w:p>
    <w:p w:rsidR="00F26696" w:rsidRDefault="001A6513" w:rsidP="00667630">
      <w:pPr>
        <w:ind w:left="0"/>
        <w:jc w:val="both"/>
        <w:rPr>
          <w:rFonts w:ascii="Arial" w:hAnsi="Arial" w:cs="Arial"/>
          <w:szCs w:val="24"/>
        </w:rPr>
      </w:pPr>
      <w:r>
        <w:rPr>
          <w:rFonts w:ascii="Arial" w:hAnsi="Arial" w:cs="Arial"/>
          <w:szCs w:val="24"/>
        </w:rPr>
        <w:t>También es necesario que contribuyamos todos</w:t>
      </w:r>
      <w:r w:rsidR="00AF080E">
        <w:rPr>
          <w:rFonts w:ascii="Arial" w:hAnsi="Arial" w:cs="Arial"/>
          <w:szCs w:val="24"/>
        </w:rPr>
        <w:t xml:space="preserve"> con la salud</w:t>
      </w:r>
      <w:r w:rsidR="000F7508">
        <w:rPr>
          <w:rFonts w:ascii="Arial" w:hAnsi="Arial" w:cs="Arial"/>
          <w:szCs w:val="24"/>
        </w:rPr>
        <w:t xml:space="preserve"> </w:t>
      </w:r>
      <w:r w:rsidR="00905F6B">
        <w:rPr>
          <w:rFonts w:ascii="Arial" w:hAnsi="Arial" w:cs="Arial"/>
          <w:szCs w:val="24"/>
        </w:rPr>
        <w:t>d</w:t>
      </w:r>
      <w:r w:rsidR="000F7508">
        <w:rPr>
          <w:rFonts w:ascii="Arial" w:hAnsi="Arial" w:cs="Arial"/>
          <w:szCs w:val="24"/>
        </w:rPr>
        <w:t>el planeta.</w:t>
      </w:r>
      <w:r w:rsidR="00F26696">
        <w:rPr>
          <w:rFonts w:ascii="Arial" w:hAnsi="Arial" w:cs="Arial"/>
          <w:szCs w:val="24"/>
        </w:rPr>
        <w:t xml:space="preserve"> </w:t>
      </w:r>
      <w:r w:rsidR="00905F6B">
        <w:rPr>
          <w:rFonts w:ascii="Arial" w:hAnsi="Arial" w:cs="Arial"/>
          <w:szCs w:val="24"/>
        </w:rPr>
        <w:t>En este sentido, e</w:t>
      </w:r>
      <w:r w:rsidR="00AF080E">
        <w:rPr>
          <w:rFonts w:ascii="Arial" w:hAnsi="Arial" w:cs="Arial"/>
          <w:szCs w:val="24"/>
        </w:rPr>
        <w:t>l A</w:t>
      </w:r>
      <w:r>
        <w:rPr>
          <w:rFonts w:ascii="Arial" w:hAnsi="Arial" w:cs="Arial"/>
          <w:szCs w:val="24"/>
        </w:rPr>
        <w:t>rco M</w:t>
      </w:r>
      <w:r w:rsidR="00F26696">
        <w:rPr>
          <w:rFonts w:ascii="Arial" w:hAnsi="Arial" w:cs="Arial"/>
          <w:szCs w:val="24"/>
        </w:rPr>
        <w:t xml:space="preserve">inero del Orinoco, se ha convertido en la principal fuente de contaminación de nuestras selvas y ríos. El desequilibrio ambiental que </w:t>
      </w:r>
      <w:r w:rsidR="00905F6B">
        <w:rPr>
          <w:rFonts w:ascii="Arial" w:hAnsi="Arial" w:cs="Arial"/>
          <w:szCs w:val="24"/>
        </w:rPr>
        <w:t>esto está generando</w:t>
      </w:r>
      <w:r w:rsidR="00F26696">
        <w:rPr>
          <w:rFonts w:ascii="Arial" w:hAnsi="Arial" w:cs="Arial"/>
          <w:szCs w:val="24"/>
        </w:rPr>
        <w:t>, tiene dimensiones catastróficas. Es necesario ponernos de cara al planeta y pensar en el presente y futuro, con medidas que hagan sustentable la vida en nuestros espacios.</w:t>
      </w:r>
    </w:p>
    <w:p w:rsidR="00690D83" w:rsidRDefault="00690D83" w:rsidP="002A7D09">
      <w:pPr>
        <w:ind w:left="0"/>
        <w:jc w:val="both"/>
        <w:rPr>
          <w:rFonts w:ascii="Arial" w:hAnsi="Arial" w:cs="Arial"/>
          <w:szCs w:val="24"/>
        </w:rPr>
      </w:pPr>
    </w:p>
    <w:p w:rsidR="000F443A" w:rsidRDefault="00AF128D" w:rsidP="002A7D09">
      <w:pPr>
        <w:ind w:left="0"/>
        <w:jc w:val="both"/>
        <w:rPr>
          <w:rFonts w:ascii="Arial" w:hAnsi="Arial" w:cs="Arial"/>
          <w:szCs w:val="24"/>
        </w:rPr>
      </w:pPr>
      <w:r>
        <w:rPr>
          <w:rFonts w:ascii="Arial" w:hAnsi="Arial" w:cs="Arial"/>
          <w:szCs w:val="24"/>
        </w:rPr>
        <w:t xml:space="preserve">Otra de las situaciones que vivimos en Bolívar está asociada con la precariedad de los servicios públicos. </w:t>
      </w:r>
      <w:r w:rsidR="005D3EC0" w:rsidRPr="00831727">
        <w:rPr>
          <w:rFonts w:ascii="Arial" w:hAnsi="Arial" w:cs="Arial"/>
          <w:szCs w:val="24"/>
        </w:rPr>
        <w:t>Todas las fuerzas vivas de los 11 municipios del estado y sus</w:t>
      </w:r>
      <w:r w:rsidR="00DD5424" w:rsidRPr="00831727">
        <w:rPr>
          <w:rFonts w:ascii="Arial" w:hAnsi="Arial" w:cs="Arial"/>
          <w:szCs w:val="24"/>
        </w:rPr>
        <w:t xml:space="preserve"> ciudadanos</w:t>
      </w:r>
      <w:r w:rsidR="005D3EC0" w:rsidRPr="00831727">
        <w:rPr>
          <w:rFonts w:ascii="Arial" w:hAnsi="Arial" w:cs="Arial"/>
          <w:szCs w:val="24"/>
        </w:rPr>
        <w:t xml:space="preserve"> </w:t>
      </w:r>
      <w:r w:rsidR="00DD5424" w:rsidRPr="00831727">
        <w:rPr>
          <w:rFonts w:ascii="Arial" w:hAnsi="Arial" w:cs="Arial"/>
          <w:szCs w:val="24"/>
        </w:rPr>
        <w:t>hemos aprendido a sobrevivir con</w:t>
      </w:r>
      <w:r w:rsidR="00AC2A70" w:rsidRPr="00831727">
        <w:rPr>
          <w:rFonts w:ascii="Arial" w:hAnsi="Arial" w:cs="Arial"/>
          <w:szCs w:val="24"/>
        </w:rPr>
        <w:t xml:space="preserve"> algunas</w:t>
      </w:r>
      <w:r w:rsidR="00DD5424" w:rsidRPr="00831727">
        <w:rPr>
          <w:rFonts w:ascii="Arial" w:hAnsi="Arial" w:cs="Arial"/>
          <w:szCs w:val="24"/>
        </w:rPr>
        <w:t xml:space="preserve"> </w:t>
      </w:r>
      <w:r w:rsidR="00DB2EA7" w:rsidRPr="00831727">
        <w:rPr>
          <w:rFonts w:ascii="Arial" w:hAnsi="Arial" w:cs="Arial"/>
          <w:szCs w:val="24"/>
        </w:rPr>
        <w:t xml:space="preserve">fallas </w:t>
      </w:r>
      <w:r w:rsidR="0011470B">
        <w:rPr>
          <w:rFonts w:ascii="Arial" w:hAnsi="Arial" w:cs="Arial"/>
          <w:szCs w:val="24"/>
        </w:rPr>
        <w:t>(</w:t>
      </w:r>
      <w:r w:rsidR="00DB2EA7" w:rsidRPr="00831727">
        <w:rPr>
          <w:rFonts w:ascii="Arial" w:hAnsi="Arial" w:cs="Arial"/>
          <w:szCs w:val="24"/>
        </w:rPr>
        <w:t>muy frecu</w:t>
      </w:r>
      <w:r w:rsidR="00DD5424" w:rsidRPr="00831727">
        <w:rPr>
          <w:rFonts w:ascii="Arial" w:hAnsi="Arial" w:cs="Arial"/>
          <w:szCs w:val="24"/>
        </w:rPr>
        <w:t>entes</w:t>
      </w:r>
      <w:r w:rsidR="0011470B">
        <w:rPr>
          <w:rFonts w:ascii="Arial" w:hAnsi="Arial" w:cs="Arial"/>
          <w:szCs w:val="24"/>
        </w:rPr>
        <w:t>)</w:t>
      </w:r>
      <w:r w:rsidR="008D1D3D" w:rsidRPr="00831727">
        <w:rPr>
          <w:rFonts w:ascii="Arial" w:hAnsi="Arial" w:cs="Arial"/>
          <w:szCs w:val="24"/>
        </w:rPr>
        <w:t xml:space="preserve"> </w:t>
      </w:r>
      <w:r w:rsidR="00274B79">
        <w:rPr>
          <w:rFonts w:ascii="Arial" w:hAnsi="Arial" w:cs="Arial"/>
          <w:szCs w:val="24"/>
        </w:rPr>
        <w:t>en materia de</w:t>
      </w:r>
      <w:r w:rsidR="0093660F" w:rsidRPr="00831727">
        <w:rPr>
          <w:rFonts w:ascii="Arial" w:hAnsi="Arial" w:cs="Arial"/>
          <w:szCs w:val="24"/>
        </w:rPr>
        <w:t>:</w:t>
      </w:r>
      <w:r w:rsidR="00EF1467">
        <w:rPr>
          <w:rFonts w:ascii="Arial" w:hAnsi="Arial" w:cs="Arial"/>
          <w:szCs w:val="24"/>
        </w:rPr>
        <w:t xml:space="preserve"> </w:t>
      </w:r>
      <w:r w:rsidR="00AC2A70" w:rsidRPr="00831727">
        <w:rPr>
          <w:rFonts w:ascii="Arial" w:hAnsi="Arial" w:cs="Arial"/>
          <w:szCs w:val="24"/>
        </w:rPr>
        <w:t>seguridad,</w:t>
      </w:r>
      <w:r w:rsidR="0093660F" w:rsidRPr="00831727">
        <w:rPr>
          <w:rFonts w:ascii="Arial" w:hAnsi="Arial" w:cs="Arial"/>
          <w:szCs w:val="24"/>
        </w:rPr>
        <w:t xml:space="preserve"> agua, electricidad</w:t>
      </w:r>
      <w:r w:rsidR="00AC2A70" w:rsidRPr="00831727">
        <w:rPr>
          <w:rFonts w:ascii="Arial" w:hAnsi="Arial" w:cs="Arial"/>
          <w:szCs w:val="24"/>
        </w:rPr>
        <w:t xml:space="preserve">, combustible, abordaje </w:t>
      </w:r>
      <w:r w:rsidR="008D1D3D" w:rsidRPr="00831727">
        <w:rPr>
          <w:rFonts w:ascii="Arial" w:hAnsi="Arial" w:cs="Arial"/>
          <w:szCs w:val="24"/>
        </w:rPr>
        <w:t xml:space="preserve"> de</w:t>
      </w:r>
      <w:r w:rsidR="00AC2A70" w:rsidRPr="00831727">
        <w:rPr>
          <w:rFonts w:ascii="Arial" w:hAnsi="Arial" w:cs="Arial"/>
          <w:szCs w:val="24"/>
        </w:rPr>
        <w:t xml:space="preserve"> los</w:t>
      </w:r>
      <w:r w:rsidR="008D1D3D" w:rsidRPr="00831727">
        <w:rPr>
          <w:rFonts w:ascii="Arial" w:hAnsi="Arial" w:cs="Arial"/>
          <w:szCs w:val="24"/>
        </w:rPr>
        <w:t xml:space="preserve"> de</w:t>
      </w:r>
      <w:r w:rsidR="005D3EC0" w:rsidRPr="00831727">
        <w:rPr>
          <w:rFonts w:ascii="Arial" w:hAnsi="Arial" w:cs="Arial"/>
          <w:szCs w:val="24"/>
        </w:rPr>
        <w:t>sechos sólidos</w:t>
      </w:r>
      <w:r w:rsidR="00AC2A70" w:rsidRPr="00831727">
        <w:rPr>
          <w:rFonts w:ascii="Arial" w:hAnsi="Arial" w:cs="Arial"/>
          <w:szCs w:val="24"/>
        </w:rPr>
        <w:t xml:space="preserve"> e inorgánicos</w:t>
      </w:r>
      <w:r w:rsidR="005D3EC0" w:rsidRPr="00831727">
        <w:rPr>
          <w:rFonts w:ascii="Arial" w:hAnsi="Arial" w:cs="Arial"/>
          <w:szCs w:val="24"/>
        </w:rPr>
        <w:t xml:space="preserve">, </w:t>
      </w:r>
      <w:r w:rsidR="008D1D3D" w:rsidRPr="00831727">
        <w:rPr>
          <w:rFonts w:ascii="Arial" w:hAnsi="Arial" w:cs="Arial"/>
          <w:szCs w:val="24"/>
        </w:rPr>
        <w:t xml:space="preserve"> vi</w:t>
      </w:r>
      <w:r w:rsidR="005D3EC0" w:rsidRPr="00831727">
        <w:rPr>
          <w:rFonts w:ascii="Arial" w:hAnsi="Arial" w:cs="Arial"/>
          <w:szCs w:val="24"/>
        </w:rPr>
        <w:t>alidad,</w:t>
      </w:r>
      <w:r w:rsidR="00354179" w:rsidRPr="00831727">
        <w:rPr>
          <w:rFonts w:ascii="Arial" w:hAnsi="Arial" w:cs="Arial"/>
          <w:szCs w:val="24"/>
        </w:rPr>
        <w:t xml:space="preserve"> transp</w:t>
      </w:r>
      <w:r w:rsidR="005D3EC0" w:rsidRPr="00831727">
        <w:rPr>
          <w:rFonts w:ascii="Arial" w:hAnsi="Arial" w:cs="Arial"/>
          <w:szCs w:val="24"/>
        </w:rPr>
        <w:t xml:space="preserve">orte público, </w:t>
      </w:r>
      <w:r w:rsidR="00354179" w:rsidRPr="00831727">
        <w:rPr>
          <w:rFonts w:ascii="Arial" w:hAnsi="Arial" w:cs="Arial"/>
          <w:szCs w:val="24"/>
        </w:rPr>
        <w:t>conexion</w:t>
      </w:r>
      <w:r w:rsidR="005D3EC0" w:rsidRPr="00831727">
        <w:rPr>
          <w:rFonts w:ascii="Arial" w:hAnsi="Arial" w:cs="Arial"/>
          <w:szCs w:val="24"/>
        </w:rPr>
        <w:t>es de internet y</w:t>
      </w:r>
      <w:r w:rsidR="00354179" w:rsidRPr="00831727">
        <w:rPr>
          <w:rFonts w:ascii="Arial" w:hAnsi="Arial" w:cs="Arial"/>
          <w:szCs w:val="24"/>
        </w:rPr>
        <w:t xml:space="preserve"> la telefonía móvil </w:t>
      </w:r>
      <w:r w:rsidR="0093660F" w:rsidRPr="00831727">
        <w:rPr>
          <w:rFonts w:ascii="Arial" w:hAnsi="Arial" w:cs="Arial"/>
          <w:szCs w:val="24"/>
        </w:rPr>
        <w:t>o fija, son muy deficientes.</w:t>
      </w:r>
      <w:r w:rsidR="005D3EC0" w:rsidRPr="00831727">
        <w:rPr>
          <w:rFonts w:ascii="Arial" w:hAnsi="Arial" w:cs="Arial"/>
          <w:szCs w:val="24"/>
        </w:rPr>
        <w:t xml:space="preserve"> </w:t>
      </w:r>
      <w:r w:rsidR="00AC2A70" w:rsidRPr="00831727">
        <w:rPr>
          <w:rFonts w:ascii="Arial" w:hAnsi="Arial" w:cs="Arial"/>
          <w:szCs w:val="24"/>
        </w:rPr>
        <w:t>Un ejemplo muy reciente</w:t>
      </w:r>
      <w:r w:rsidR="000F443A">
        <w:rPr>
          <w:rFonts w:ascii="Arial" w:hAnsi="Arial" w:cs="Arial"/>
          <w:szCs w:val="24"/>
        </w:rPr>
        <w:t xml:space="preserve">, </w:t>
      </w:r>
      <w:r w:rsidR="005D3EC0" w:rsidRPr="00831727">
        <w:rPr>
          <w:rFonts w:ascii="Arial" w:hAnsi="Arial" w:cs="Arial"/>
          <w:szCs w:val="24"/>
        </w:rPr>
        <w:t xml:space="preserve"> lo</w:t>
      </w:r>
      <w:r w:rsidR="00AC2A70" w:rsidRPr="00831727">
        <w:rPr>
          <w:rFonts w:ascii="Arial" w:hAnsi="Arial" w:cs="Arial"/>
          <w:szCs w:val="24"/>
        </w:rPr>
        <w:t xml:space="preserve"> vivieron lo</w:t>
      </w:r>
      <w:r w:rsidR="005D3EC0" w:rsidRPr="00831727">
        <w:rPr>
          <w:rFonts w:ascii="Arial" w:hAnsi="Arial" w:cs="Arial"/>
          <w:szCs w:val="24"/>
        </w:rPr>
        <w:t>s habitantes de la poblaci</w:t>
      </w:r>
      <w:r w:rsidR="00A65C5C" w:rsidRPr="00831727">
        <w:rPr>
          <w:rFonts w:ascii="Arial" w:hAnsi="Arial" w:cs="Arial"/>
          <w:szCs w:val="24"/>
        </w:rPr>
        <w:t>ón de Upata</w:t>
      </w:r>
      <w:r w:rsidR="00FB0344" w:rsidRPr="00831727">
        <w:rPr>
          <w:rFonts w:ascii="Arial" w:hAnsi="Arial" w:cs="Arial"/>
          <w:szCs w:val="24"/>
        </w:rPr>
        <w:t>, El Palmar, Guasipati, El Callao y Tumeremo</w:t>
      </w:r>
      <w:r w:rsidR="005D3EC0" w:rsidRPr="00831727">
        <w:rPr>
          <w:rFonts w:ascii="Arial" w:hAnsi="Arial" w:cs="Arial"/>
          <w:szCs w:val="24"/>
        </w:rPr>
        <w:t>, d</w:t>
      </w:r>
      <w:r w:rsidR="00274B79">
        <w:rPr>
          <w:rFonts w:ascii="Arial" w:hAnsi="Arial" w:cs="Arial"/>
          <w:szCs w:val="24"/>
        </w:rPr>
        <w:t>ur</w:t>
      </w:r>
      <w:r w:rsidR="0011470B">
        <w:rPr>
          <w:rFonts w:ascii="Arial" w:hAnsi="Arial" w:cs="Arial"/>
          <w:szCs w:val="24"/>
        </w:rPr>
        <w:t>ante los días 12 y 13 de eneo,</w:t>
      </w:r>
      <w:r w:rsidR="000F443A">
        <w:rPr>
          <w:rFonts w:ascii="Arial" w:hAnsi="Arial" w:cs="Arial"/>
          <w:szCs w:val="24"/>
        </w:rPr>
        <w:t xml:space="preserve"> </w:t>
      </w:r>
      <w:r w:rsidR="00AC2A70" w:rsidRPr="00831727">
        <w:rPr>
          <w:rFonts w:ascii="Arial" w:hAnsi="Arial" w:cs="Arial"/>
          <w:szCs w:val="24"/>
        </w:rPr>
        <w:t>estuvieron sin</w:t>
      </w:r>
      <w:r w:rsidR="005D3EC0" w:rsidRPr="00831727">
        <w:rPr>
          <w:rFonts w:ascii="Arial" w:hAnsi="Arial" w:cs="Arial"/>
          <w:szCs w:val="24"/>
        </w:rPr>
        <w:t xml:space="preserve"> electricidad por más de 24 horas. </w:t>
      </w:r>
    </w:p>
    <w:p w:rsidR="0011470B" w:rsidRDefault="0011470B" w:rsidP="002A7D09">
      <w:pPr>
        <w:ind w:left="0"/>
        <w:jc w:val="both"/>
        <w:rPr>
          <w:rFonts w:ascii="Arial" w:hAnsi="Arial" w:cs="Arial"/>
          <w:szCs w:val="24"/>
        </w:rPr>
      </w:pPr>
    </w:p>
    <w:p w:rsidR="002A7D09" w:rsidRPr="00831727" w:rsidRDefault="0011470B" w:rsidP="002A7D09">
      <w:pPr>
        <w:ind w:left="0"/>
        <w:jc w:val="both"/>
        <w:rPr>
          <w:rFonts w:ascii="Arial" w:hAnsi="Arial" w:cs="Arial"/>
          <w:szCs w:val="24"/>
        </w:rPr>
      </w:pPr>
      <w:r>
        <w:rPr>
          <w:rFonts w:ascii="Arial" w:hAnsi="Arial" w:cs="Arial"/>
          <w:szCs w:val="24"/>
        </w:rPr>
        <w:t>P</w:t>
      </w:r>
      <w:r w:rsidR="000F443A">
        <w:rPr>
          <w:rFonts w:ascii="Arial" w:hAnsi="Arial" w:cs="Arial"/>
          <w:szCs w:val="24"/>
        </w:rPr>
        <w:t xml:space="preserve">ara nosotros no es un secreto, la delicada </w:t>
      </w:r>
      <w:r w:rsidR="002A7D09" w:rsidRPr="00831727">
        <w:rPr>
          <w:rFonts w:ascii="Arial" w:hAnsi="Arial" w:cs="Arial"/>
          <w:szCs w:val="24"/>
        </w:rPr>
        <w:t xml:space="preserve"> situación de funcionamien</w:t>
      </w:r>
      <w:r w:rsidR="004025F4">
        <w:rPr>
          <w:rFonts w:ascii="Arial" w:hAnsi="Arial" w:cs="Arial"/>
          <w:szCs w:val="24"/>
        </w:rPr>
        <w:t xml:space="preserve">to </w:t>
      </w:r>
      <w:r w:rsidR="002A7D09" w:rsidRPr="00831727">
        <w:rPr>
          <w:rFonts w:ascii="Arial" w:hAnsi="Arial" w:cs="Arial"/>
          <w:szCs w:val="24"/>
        </w:rPr>
        <w:t>del Gurí</w:t>
      </w:r>
      <w:r w:rsidR="004025F4">
        <w:rPr>
          <w:rFonts w:ascii="Arial" w:hAnsi="Arial" w:cs="Arial"/>
          <w:szCs w:val="24"/>
        </w:rPr>
        <w:t>, Caruachi</w:t>
      </w:r>
      <w:r w:rsidR="002A7D09" w:rsidRPr="00831727">
        <w:rPr>
          <w:rFonts w:ascii="Arial" w:hAnsi="Arial" w:cs="Arial"/>
          <w:szCs w:val="24"/>
        </w:rPr>
        <w:t xml:space="preserve"> y </w:t>
      </w:r>
      <w:r w:rsidR="000F443A">
        <w:rPr>
          <w:rFonts w:ascii="Arial" w:hAnsi="Arial" w:cs="Arial"/>
          <w:szCs w:val="24"/>
        </w:rPr>
        <w:t xml:space="preserve"> </w:t>
      </w:r>
      <w:r w:rsidR="002A7D09" w:rsidRPr="00831727">
        <w:rPr>
          <w:rFonts w:ascii="Arial" w:hAnsi="Arial" w:cs="Arial"/>
          <w:szCs w:val="24"/>
        </w:rPr>
        <w:t>Macagua, sin contar con lo que ha representado para nuestra región, la inversión en la Represa Tócoma, obra</w:t>
      </w:r>
      <w:r w:rsidR="000F443A">
        <w:rPr>
          <w:rFonts w:ascii="Arial" w:hAnsi="Arial" w:cs="Arial"/>
          <w:szCs w:val="24"/>
        </w:rPr>
        <w:t xml:space="preserve"> multimillonaria,</w:t>
      </w:r>
      <w:r w:rsidR="002A7D09" w:rsidRPr="00831727">
        <w:rPr>
          <w:rFonts w:ascii="Arial" w:hAnsi="Arial" w:cs="Arial"/>
          <w:szCs w:val="24"/>
        </w:rPr>
        <w:t xml:space="preserve"> que después de varios años en construcción</w:t>
      </w:r>
      <w:r w:rsidR="000F443A">
        <w:rPr>
          <w:rFonts w:ascii="Arial" w:hAnsi="Arial" w:cs="Arial"/>
          <w:szCs w:val="24"/>
        </w:rPr>
        <w:t>,</w:t>
      </w:r>
      <w:r w:rsidR="002A7D09" w:rsidRPr="00831727">
        <w:rPr>
          <w:rFonts w:ascii="Arial" w:hAnsi="Arial" w:cs="Arial"/>
          <w:szCs w:val="24"/>
        </w:rPr>
        <w:t xml:space="preserve"> aún no inicia sus operaciones</w:t>
      </w:r>
      <w:r w:rsidR="000F443A">
        <w:rPr>
          <w:rFonts w:ascii="Arial" w:hAnsi="Arial" w:cs="Arial"/>
          <w:szCs w:val="24"/>
        </w:rPr>
        <w:t xml:space="preserve"> y no hay ente que explique las razones</w:t>
      </w:r>
      <w:r w:rsidR="002A7D09" w:rsidRPr="00831727">
        <w:rPr>
          <w:rFonts w:ascii="Arial" w:hAnsi="Arial" w:cs="Arial"/>
          <w:szCs w:val="24"/>
        </w:rPr>
        <w:t xml:space="preserve">. </w:t>
      </w:r>
      <w:r w:rsidR="001A6513">
        <w:rPr>
          <w:rFonts w:ascii="Arial" w:hAnsi="Arial" w:cs="Arial"/>
          <w:szCs w:val="24"/>
        </w:rPr>
        <w:t>Sobre la situación de Tocoma, e</w:t>
      </w:r>
      <w:r w:rsidR="002A7D09" w:rsidRPr="00831727">
        <w:rPr>
          <w:rFonts w:ascii="Arial" w:hAnsi="Arial" w:cs="Arial"/>
          <w:szCs w:val="24"/>
        </w:rPr>
        <w:t>n el imaginario popular, se m</w:t>
      </w:r>
      <w:r w:rsidR="000F443A">
        <w:rPr>
          <w:rFonts w:ascii="Arial" w:hAnsi="Arial" w:cs="Arial"/>
          <w:szCs w:val="24"/>
        </w:rPr>
        <w:t>anejan algunas hipótesis</w:t>
      </w:r>
      <w:r w:rsidR="00AF080E">
        <w:rPr>
          <w:rFonts w:ascii="Arial" w:hAnsi="Arial" w:cs="Arial"/>
          <w:szCs w:val="24"/>
        </w:rPr>
        <w:t>;</w:t>
      </w:r>
      <w:r w:rsidR="000F443A">
        <w:rPr>
          <w:rFonts w:ascii="Arial" w:hAnsi="Arial" w:cs="Arial"/>
          <w:szCs w:val="24"/>
        </w:rPr>
        <w:t xml:space="preserve"> la más común,</w:t>
      </w:r>
      <w:r w:rsidR="002A7D09" w:rsidRPr="00831727">
        <w:rPr>
          <w:rFonts w:ascii="Arial" w:hAnsi="Arial" w:cs="Arial"/>
          <w:szCs w:val="24"/>
        </w:rPr>
        <w:t xml:space="preserve"> la</w:t>
      </w:r>
      <w:r w:rsidR="000F443A">
        <w:rPr>
          <w:rFonts w:ascii="Arial" w:hAnsi="Arial" w:cs="Arial"/>
          <w:szCs w:val="24"/>
        </w:rPr>
        <w:t xml:space="preserve">  corrupción</w:t>
      </w:r>
      <w:r w:rsidR="00AF080E">
        <w:rPr>
          <w:rFonts w:ascii="Arial" w:hAnsi="Arial" w:cs="Arial"/>
          <w:szCs w:val="24"/>
        </w:rPr>
        <w:t>.</w:t>
      </w:r>
      <w:r w:rsidR="00E00F6A">
        <w:rPr>
          <w:rFonts w:ascii="Arial" w:hAnsi="Arial" w:cs="Arial"/>
          <w:szCs w:val="24"/>
        </w:rPr>
        <w:t xml:space="preserve"> </w:t>
      </w:r>
      <w:r w:rsidR="00AF080E">
        <w:rPr>
          <w:rFonts w:ascii="Arial" w:hAnsi="Arial" w:cs="Arial"/>
          <w:szCs w:val="24"/>
        </w:rPr>
        <w:t>I</w:t>
      </w:r>
      <w:r w:rsidR="000F443A">
        <w:rPr>
          <w:rFonts w:ascii="Arial" w:hAnsi="Arial" w:cs="Arial"/>
          <w:szCs w:val="24"/>
        </w:rPr>
        <w:t>nicialmente la obra se hab</w:t>
      </w:r>
      <w:r w:rsidR="004025F4">
        <w:rPr>
          <w:rFonts w:ascii="Arial" w:hAnsi="Arial" w:cs="Arial"/>
          <w:szCs w:val="24"/>
        </w:rPr>
        <w:t>ía estimado con un costo de</w:t>
      </w:r>
      <w:r w:rsidR="000F443A">
        <w:rPr>
          <w:rFonts w:ascii="Arial" w:hAnsi="Arial" w:cs="Arial"/>
          <w:szCs w:val="24"/>
        </w:rPr>
        <w:t xml:space="preserve"> 4mil millones de dólares</w:t>
      </w:r>
      <w:r w:rsidR="004025F4">
        <w:rPr>
          <w:rFonts w:ascii="Arial" w:hAnsi="Arial" w:cs="Arial"/>
          <w:szCs w:val="24"/>
        </w:rPr>
        <w:t xml:space="preserve"> y las últimas cifras indican que se invirtieron</w:t>
      </w:r>
      <w:r w:rsidR="00AF080E">
        <w:rPr>
          <w:rFonts w:ascii="Arial" w:hAnsi="Arial" w:cs="Arial"/>
          <w:szCs w:val="24"/>
        </w:rPr>
        <w:t xml:space="preserve"> más de</w:t>
      </w:r>
      <w:r w:rsidR="000F443A">
        <w:rPr>
          <w:rFonts w:ascii="Arial" w:hAnsi="Arial" w:cs="Arial"/>
          <w:szCs w:val="24"/>
        </w:rPr>
        <w:t xml:space="preserve"> 11mil millones</w:t>
      </w:r>
      <w:r w:rsidR="00AF080E">
        <w:rPr>
          <w:rFonts w:ascii="Arial" w:hAnsi="Arial" w:cs="Arial"/>
          <w:szCs w:val="24"/>
        </w:rPr>
        <w:t xml:space="preserve"> de dólares (</w:t>
      </w:r>
      <w:r w:rsidR="004025F4">
        <w:rPr>
          <w:rFonts w:ascii="Arial" w:hAnsi="Arial" w:cs="Arial"/>
          <w:szCs w:val="24"/>
        </w:rPr>
        <w:t xml:space="preserve">esta obra forma parte de los negocios que </w:t>
      </w:r>
      <w:r w:rsidR="00AF080E">
        <w:rPr>
          <w:rFonts w:ascii="Arial" w:hAnsi="Arial" w:cs="Arial"/>
          <w:szCs w:val="24"/>
        </w:rPr>
        <w:t>se establecieron con la e</w:t>
      </w:r>
      <w:r w:rsidR="004025F4">
        <w:rPr>
          <w:rFonts w:ascii="Arial" w:hAnsi="Arial" w:cs="Arial"/>
          <w:szCs w:val="24"/>
        </w:rPr>
        <w:t>mpresa</w:t>
      </w:r>
      <w:r w:rsidR="00AF080E">
        <w:rPr>
          <w:rFonts w:ascii="Arial" w:hAnsi="Arial" w:cs="Arial"/>
          <w:szCs w:val="24"/>
        </w:rPr>
        <w:t xml:space="preserve"> brasilera</w:t>
      </w:r>
      <w:r w:rsidR="004025F4">
        <w:rPr>
          <w:rFonts w:ascii="Arial" w:hAnsi="Arial" w:cs="Arial"/>
          <w:szCs w:val="24"/>
        </w:rPr>
        <w:t xml:space="preserve"> Odebrech</w:t>
      </w:r>
      <w:r w:rsidR="000F443A">
        <w:rPr>
          <w:rFonts w:ascii="Arial" w:hAnsi="Arial" w:cs="Arial"/>
          <w:szCs w:val="24"/>
        </w:rPr>
        <w:t>)</w:t>
      </w:r>
      <w:r w:rsidR="004025F4">
        <w:rPr>
          <w:rFonts w:ascii="Arial" w:hAnsi="Arial" w:cs="Arial"/>
          <w:szCs w:val="24"/>
        </w:rPr>
        <w:t>. De acuerdo con los expertos,</w:t>
      </w:r>
      <w:r w:rsidR="000F443A">
        <w:rPr>
          <w:rFonts w:ascii="Arial" w:hAnsi="Arial" w:cs="Arial"/>
          <w:szCs w:val="24"/>
        </w:rPr>
        <w:t xml:space="preserve"> de las 10 turbinas que se negociaron con el gobierno argentino, solo se canceló u</w:t>
      </w:r>
      <w:r w:rsidR="004025F4">
        <w:rPr>
          <w:rFonts w:ascii="Arial" w:hAnsi="Arial" w:cs="Arial"/>
          <w:szCs w:val="24"/>
        </w:rPr>
        <w:t>na, que es la que se encuentra en la Central</w:t>
      </w:r>
      <w:r w:rsidR="00AF080E">
        <w:rPr>
          <w:rFonts w:ascii="Arial" w:hAnsi="Arial" w:cs="Arial"/>
          <w:szCs w:val="24"/>
        </w:rPr>
        <w:t>.</w:t>
      </w:r>
      <w:r w:rsidR="004025F4">
        <w:rPr>
          <w:rFonts w:ascii="Arial" w:hAnsi="Arial" w:cs="Arial"/>
          <w:szCs w:val="24"/>
        </w:rPr>
        <w:t xml:space="preserve"> En definitiva, ese Complejo Hidroeléctrico del Bajo Caroní, que entraría en funcionamiento con las cuatro rep</w:t>
      </w:r>
      <w:r>
        <w:rPr>
          <w:rFonts w:ascii="Arial" w:hAnsi="Arial" w:cs="Arial"/>
          <w:szCs w:val="24"/>
        </w:rPr>
        <w:t>resas, se convirtió en otro gran elefante rojo</w:t>
      </w:r>
      <w:r w:rsidR="004025F4">
        <w:rPr>
          <w:rFonts w:ascii="Arial" w:hAnsi="Arial" w:cs="Arial"/>
          <w:szCs w:val="24"/>
        </w:rPr>
        <w:t>.</w:t>
      </w:r>
    </w:p>
    <w:p w:rsidR="00AC2A70" w:rsidRPr="00831727" w:rsidRDefault="00AC2A70" w:rsidP="00C6390B">
      <w:pPr>
        <w:ind w:left="0"/>
        <w:jc w:val="both"/>
        <w:rPr>
          <w:rFonts w:ascii="Arial" w:hAnsi="Arial" w:cs="Arial"/>
          <w:szCs w:val="24"/>
        </w:rPr>
      </w:pPr>
    </w:p>
    <w:p w:rsidR="001A6513" w:rsidRDefault="009233F0" w:rsidP="002A7D09">
      <w:pPr>
        <w:ind w:left="0"/>
        <w:jc w:val="both"/>
        <w:rPr>
          <w:rFonts w:ascii="Arial" w:hAnsi="Arial" w:cs="Arial"/>
          <w:szCs w:val="24"/>
        </w:rPr>
      </w:pPr>
      <w:r>
        <w:rPr>
          <w:rFonts w:ascii="Arial" w:hAnsi="Arial" w:cs="Arial"/>
          <w:szCs w:val="24"/>
        </w:rPr>
        <w:t>E</w:t>
      </w:r>
      <w:r w:rsidR="001A6513">
        <w:rPr>
          <w:rFonts w:ascii="Arial" w:hAnsi="Arial" w:cs="Arial"/>
          <w:szCs w:val="24"/>
        </w:rPr>
        <w:t>n e</w:t>
      </w:r>
      <w:r>
        <w:rPr>
          <w:rFonts w:ascii="Arial" w:hAnsi="Arial" w:cs="Arial"/>
          <w:szCs w:val="24"/>
        </w:rPr>
        <w:t xml:space="preserve">l municipio Caroní, </w:t>
      </w:r>
      <w:r w:rsidR="001A6513">
        <w:rPr>
          <w:rFonts w:ascii="Arial" w:hAnsi="Arial" w:cs="Arial"/>
          <w:szCs w:val="24"/>
        </w:rPr>
        <w:t>se</w:t>
      </w:r>
      <w:r w:rsidR="00CD3823">
        <w:rPr>
          <w:rFonts w:ascii="Arial" w:hAnsi="Arial" w:cs="Arial"/>
          <w:szCs w:val="24"/>
        </w:rPr>
        <w:t xml:space="preserve"> recoge</w:t>
      </w:r>
      <w:r w:rsidR="001A6513">
        <w:rPr>
          <w:rFonts w:ascii="Arial" w:hAnsi="Arial" w:cs="Arial"/>
          <w:szCs w:val="24"/>
        </w:rPr>
        <w:t xml:space="preserve"> el</w:t>
      </w:r>
      <w:r w:rsidR="00CD3823">
        <w:rPr>
          <w:rFonts w:ascii="Arial" w:hAnsi="Arial" w:cs="Arial"/>
          <w:szCs w:val="24"/>
        </w:rPr>
        <w:t xml:space="preserve"> </w:t>
      </w:r>
      <w:r w:rsidR="009753D6">
        <w:rPr>
          <w:rFonts w:ascii="Arial" w:hAnsi="Arial" w:cs="Arial"/>
          <w:szCs w:val="24"/>
        </w:rPr>
        <w:t>mayor nivel demográfico</w:t>
      </w:r>
      <w:r>
        <w:rPr>
          <w:rFonts w:ascii="Arial" w:hAnsi="Arial" w:cs="Arial"/>
          <w:szCs w:val="24"/>
        </w:rPr>
        <w:t xml:space="preserve"> del Estado</w:t>
      </w:r>
      <w:r w:rsidR="005D3EC0" w:rsidRPr="00831727">
        <w:rPr>
          <w:rFonts w:ascii="Arial" w:hAnsi="Arial" w:cs="Arial"/>
          <w:szCs w:val="24"/>
        </w:rPr>
        <w:t xml:space="preserve">. Nuestra </w:t>
      </w:r>
      <w:r w:rsidR="00B3447B" w:rsidRPr="00831727">
        <w:rPr>
          <w:rFonts w:ascii="Arial" w:hAnsi="Arial" w:cs="Arial"/>
          <w:szCs w:val="24"/>
        </w:rPr>
        <w:t>C</w:t>
      </w:r>
      <w:r w:rsidR="001A6513">
        <w:rPr>
          <w:rFonts w:ascii="Arial" w:hAnsi="Arial" w:cs="Arial"/>
          <w:szCs w:val="24"/>
        </w:rPr>
        <w:t xml:space="preserve">iudad </w:t>
      </w:r>
      <w:r w:rsidR="00DD5424" w:rsidRPr="00831727">
        <w:rPr>
          <w:rFonts w:ascii="Arial" w:hAnsi="Arial" w:cs="Arial"/>
          <w:szCs w:val="24"/>
        </w:rPr>
        <w:t>se planificó y se cre</w:t>
      </w:r>
      <w:r w:rsidR="00C5388A" w:rsidRPr="00831727">
        <w:rPr>
          <w:rFonts w:ascii="Arial" w:hAnsi="Arial" w:cs="Arial"/>
          <w:szCs w:val="24"/>
        </w:rPr>
        <w:t>ó en medio</w:t>
      </w:r>
      <w:r w:rsidR="008D1D3D" w:rsidRPr="00831727">
        <w:rPr>
          <w:rFonts w:ascii="Arial" w:hAnsi="Arial" w:cs="Arial"/>
          <w:szCs w:val="24"/>
        </w:rPr>
        <w:t xml:space="preserve"> de</w:t>
      </w:r>
      <w:r w:rsidR="00C5388A" w:rsidRPr="00831727">
        <w:rPr>
          <w:rFonts w:ascii="Arial" w:hAnsi="Arial" w:cs="Arial"/>
          <w:szCs w:val="24"/>
        </w:rPr>
        <w:t xml:space="preserve"> los</w:t>
      </w:r>
      <w:r w:rsidR="008D1D3D" w:rsidRPr="00831727">
        <w:rPr>
          <w:rFonts w:ascii="Arial" w:hAnsi="Arial" w:cs="Arial"/>
          <w:szCs w:val="24"/>
        </w:rPr>
        <w:t xml:space="preserve"> dos ríos </w:t>
      </w:r>
      <w:r w:rsidR="00C5388A" w:rsidRPr="00831727">
        <w:rPr>
          <w:rFonts w:ascii="Arial" w:hAnsi="Arial" w:cs="Arial"/>
          <w:szCs w:val="24"/>
        </w:rPr>
        <w:t>más importantes del país</w:t>
      </w:r>
      <w:r w:rsidR="000E161E" w:rsidRPr="00831727">
        <w:rPr>
          <w:rFonts w:ascii="Arial" w:hAnsi="Arial" w:cs="Arial"/>
          <w:szCs w:val="24"/>
        </w:rPr>
        <w:t>;</w:t>
      </w:r>
      <w:r w:rsidR="008D1D3D" w:rsidRPr="00831727">
        <w:rPr>
          <w:rFonts w:ascii="Arial" w:hAnsi="Arial" w:cs="Arial"/>
          <w:szCs w:val="24"/>
        </w:rPr>
        <w:t xml:space="preserve"> </w:t>
      </w:r>
      <w:r w:rsidR="000E161E" w:rsidRPr="00831727">
        <w:rPr>
          <w:rFonts w:ascii="Arial" w:hAnsi="Arial" w:cs="Arial"/>
          <w:szCs w:val="24"/>
        </w:rPr>
        <w:t xml:space="preserve">el Caroní, </w:t>
      </w:r>
      <w:r w:rsidR="008D1D3D" w:rsidRPr="00831727">
        <w:rPr>
          <w:rFonts w:ascii="Arial" w:hAnsi="Arial" w:cs="Arial"/>
          <w:szCs w:val="24"/>
        </w:rPr>
        <w:t>fuente de generación de energía</w:t>
      </w:r>
      <w:r w:rsidR="00AC2A70" w:rsidRPr="00831727">
        <w:rPr>
          <w:rFonts w:ascii="Arial" w:hAnsi="Arial" w:cs="Arial"/>
          <w:szCs w:val="24"/>
        </w:rPr>
        <w:t>; y</w:t>
      </w:r>
      <w:r w:rsidR="008D1D3D" w:rsidRPr="00831727">
        <w:rPr>
          <w:rFonts w:ascii="Arial" w:hAnsi="Arial" w:cs="Arial"/>
          <w:szCs w:val="24"/>
        </w:rPr>
        <w:t xml:space="preserve"> el</w:t>
      </w:r>
      <w:r w:rsidR="00DD5424" w:rsidRPr="00831727">
        <w:rPr>
          <w:rFonts w:ascii="Arial" w:hAnsi="Arial" w:cs="Arial"/>
          <w:szCs w:val="24"/>
        </w:rPr>
        <w:t xml:space="preserve"> Orinoco, </w:t>
      </w:r>
      <w:r w:rsidR="000E161E" w:rsidRPr="00831727">
        <w:rPr>
          <w:rFonts w:ascii="Arial" w:hAnsi="Arial" w:cs="Arial"/>
          <w:szCs w:val="24"/>
        </w:rPr>
        <w:t>principal vía</w:t>
      </w:r>
      <w:r w:rsidR="00DD5424" w:rsidRPr="00831727">
        <w:rPr>
          <w:rFonts w:ascii="Arial" w:hAnsi="Arial" w:cs="Arial"/>
          <w:szCs w:val="24"/>
        </w:rPr>
        <w:t xml:space="preserve"> de navegación para la </w:t>
      </w:r>
      <w:r w:rsidR="008D1D3D" w:rsidRPr="00831727">
        <w:rPr>
          <w:rFonts w:ascii="Arial" w:hAnsi="Arial" w:cs="Arial"/>
          <w:szCs w:val="24"/>
        </w:rPr>
        <w:t>exportación</w:t>
      </w:r>
      <w:r w:rsidR="00DD5424" w:rsidRPr="00831727">
        <w:rPr>
          <w:rFonts w:ascii="Arial" w:hAnsi="Arial" w:cs="Arial"/>
          <w:szCs w:val="24"/>
        </w:rPr>
        <w:t xml:space="preserve"> y el intercambio comercial</w:t>
      </w:r>
      <w:r w:rsidR="00BB3C89" w:rsidRPr="00831727">
        <w:rPr>
          <w:rFonts w:ascii="Arial" w:hAnsi="Arial" w:cs="Arial"/>
          <w:szCs w:val="24"/>
        </w:rPr>
        <w:t>.</w:t>
      </w:r>
      <w:r w:rsidR="009753D6">
        <w:rPr>
          <w:rFonts w:ascii="Arial" w:hAnsi="Arial" w:cs="Arial"/>
          <w:szCs w:val="24"/>
        </w:rPr>
        <w:t xml:space="preserve"> A pesar de </w:t>
      </w:r>
      <w:r w:rsidR="001A6513">
        <w:rPr>
          <w:rFonts w:ascii="Arial" w:hAnsi="Arial" w:cs="Arial"/>
          <w:szCs w:val="24"/>
        </w:rPr>
        <w:t>es</w:t>
      </w:r>
      <w:r w:rsidR="00F85871">
        <w:rPr>
          <w:rFonts w:ascii="Arial" w:hAnsi="Arial" w:cs="Arial"/>
          <w:szCs w:val="24"/>
        </w:rPr>
        <w:t>as bondades,</w:t>
      </w:r>
      <w:r w:rsidR="009753D6">
        <w:rPr>
          <w:rFonts w:ascii="Arial" w:hAnsi="Arial" w:cs="Arial"/>
          <w:szCs w:val="24"/>
        </w:rPr>
        <w:t xml:space="preserve"> l</w:t>
      </w:r>
      <w:r w:rsidR="00BB3C89" w:rsidRPr="00831727">
        <w:rPr>
          <w:rFonts w:ascii="Arial" w:hAnsi="Arial" w:cs="Arial"/>
          <w:szCs w:val="24"/>
        </w:rPr>
        <w:t>os guayaneses</w:t>
      </w:r>
      <w:r w:rsidR="008D1D3D" w:rsidRPr="00831727">
        <w:rPr>
          <w:rFonts w:ascii="Arial" w:hAnsi="Arial" w:cs="Arial"/>
          <w:szCs w:val="24"/>
        </w:rPr>
        <w:t xml:space="preserve"> no contamos con un bu</w:t>
      </w:r>
      <w:r w:rsidR="000E161E" w:rsidRPr="00831727">
        <w:rPr>
          <w:rFonts w:ascii="Arial" w:hAnsi="Arial" w:cs="Arial"/>
          <w:szCs w:val="24"/>
        </w:rPr>
        <w:t>en servicio de agua ni</w:t>
      </w:r>
      <w:r w:rsidR="008D1D3D" w:rsidRPr="00831727">
        <w:rPr>
          <w:rFonts w:ascii="Arial" w:hAnsi="Arial" w:cs="Arial"/>
          <w:szCs w:val="24"/>
        </w:rPr>
        <w:t xml:space="preserve"> de energía eléctrica</w:t>
      </w:r>
      <w:r w:rsidR="00AF080E">
        <w:rPr>
          <w:rFonts w:ascii="Arial" w:hAnsi="Arial" w:cs="Arial"/>
          <w:szCs w:val="24"/>
        </w:rPr>
        <w:t>.</w:t>
      </w:r>
      <w:r w:rsidR="00BB3C89" w:rsidRPr="00831727">
        <w:rPr>
          <w:rFonts w:ascii="Arial" w:hAnsi="Arial" w:cs="Arial"/>
          <w:szCs w:val="24"/>
        </w:rPr>
        <w:t xml:space="preserve"> Si </w:t>
      </w:r>
      <w:r w:rsidR="00AC2A70" w:rsidRPr="00831727">
        <w:rPr>
          <w:rFonts w:ascii="Arial" w:hAnsi="Arial" w:cs="Arial"/>
          <w:szCs w:val="24"/>
        </w:rPr>
        <w:t>a esto se suma</w:t>
      </w:r>
      <w:r w:rsidR="00BB3C89" w:rsidRPr="00831727">
        <w:rPr>
          <w:rFonts w:ascii="Arial" w:hAnsi="Arial" w:cs="Arial"/>
          <w:szCs w:val="24"/>
        </w:rPr>
        <w:t xml:space="preserve"> la contaminación</w:t>
      </w:r>
      <w:r w:rsidR="009753D6">
        <w:rPr>
          <w:rFonts w:ascii="Arial" w:hAnsi="Arial" w:cs="Arial"/>
          <w:szCs w:val="24"/>
        </w:rPr>
        <w:t xml:space="preserve"> de ambos</w:t>
      </w:r>
      <w:r w:rsidR="00BB3C89" w:rsidRPr="00831727">
        <w:rPr>
          <w:rFonts w:ascii="Arial" w:hAnsi="Arial" w:cs="Arial"/>
          <w:szCs w:val="24"/>
        </w:rPr>
        <w:t xml:space="preserve"> ríos</w:t>
      </w:r>
      <w:r w:rsidR="00AC2A70" w:rsidRPr="00831727">
        <w:rPr>
          <w:rFonts w:ascii="Arial" w:hAnsi="Arial" w:cs="Arial"/>
          <w:szCs w:val="24"/>
        </w:rPr>
        <w:t xml:space="preserve"> y sus afluentes</w:t>
      </w:r>
      <w:r w:rsidR="00BB3C89" w:rsidRPr="00831727">
        <w:rPr>
          <w:rFonts w:ascii="Arial" w:hAnsi="Arial" w:cs="Arial"/>
          <w:szCs w:val="24"/>
        </w:rPr>
        <w:t>, generada por la minería indiscriminada</w:t>
      </w:r>
      <w:r w:rsidR="00AC2A70" w:rsidRPr="00831727">
        <w:rPr>
          <w:rFonts w:ascii="Arial" w:hAnsi="Arial" w:cs="Arial"/>
          <w:szCs w:val="24"/>
        </w:rPr>
        <w:t xml:space="preserve"> y sin control</w:t>
      </w:r>
      <w:r w:rsidR="002A7D09" w:rsidRPr="00831727">
        <w:rPr>
          <w:rFonts w:ascii="Arial" w:hAnsi="Arial" w:cs="Arial"/>
          <w:szCs w:val="24"/>
        </w:rPr>
        <w:t>, estaremos frente a</w:t>
      </w:r>
      <w:r w:rsidR="00BB3C89" w:rsidRPr="00831727">
        <w:rPr>
          <w:rFonts w:ascii="Arial" w:hAnsi="Arial" w:cs="Arial"/>
          <w:szCs w:val="24"/>
        </w:rPr>
        <w:t>l problema en toda su</w:t>
      </w:r>
      <w:r w:rsidR="00AC2A70" w:rsidRPr="00831727">
        <w:rPr>
          <w:rFonts w:ascii="Arial" w:hAnsi="Arial" w:cs="Arial"/>
          <w:szCs w:val="24"/>
        </w:rPr>
        <w:t xml:space="preserve"> magnitud</w:t>
      </w:r>
      <w:r w:rsidR="00BB3C89" w:rsidRPr="00831727">
        <w:rPr>
          <w:rFonts w:ascii="Arial" w:hAnsi="Arial" w:cs="Arial"/>
          <w:szCs w:val="24"/>
        </w:rPr>
        <w:t>.</w:t>
      </w:r>
      <w:r w:rsidR="008D1D3D" w:rsidRPr="00831727">
        <w:rPr>
          <w:rFonts w:ascii="Arial" w:hAnsi="Arial" w:cs="Arial"/>
          <w:szCs w:val="24"/>
        </w:rPr>
        <w:t xml:space="preserve"> </w:t>
      </w:r>
    </w:p>
    <w:p w:rsidR="001A6513" w:rsidRDefault="001A6513" w:rsidP="002A7D09">
      <w:pPr>
        <w:ind w:left="0"/>
        <w:jc w:val="both"/>
        <w:rPr>
          <w:rFonts w:ascii="Arial" w:hAnsi="Arial" w:cs="Arial"/>
          <w:szCs w:val="24"/>
        </w:rPr>
      </w:pPr>
    </w:p>
    <w:p w:rsidR="00AA0AFF" w:rsidRDefault="008F1717" w:rsidP="002A7D09">
      <w:pPr>
        <w:ind w:left="0"/>
        <w:jc w:val="both"/>
        <w:rPr>
          <w:rFonts w:ascii="Arial" w:hAnsi="Arial" w:cs="Arial"/>
          <w:szCs w:val="24"/>
        </w:rPr>
      </w:pPr>
      <w:r>
        <w:rPr>
          <w:rFonts w:ascii="Arial" w:hAnsi="Arial" w:cs="Arial"/>
          <w:szCs w:val="24"/>
        </w:rPr>
        <w:t xml:space="preserve">Los deficientes </w:t>
      </w:r>
      <w:r w:rsidR="002A7D09" w:rsidRPr="00831727">
        <w:rPr>
          <w:rFonts w:ascii="Arial" w:hAnsi="Arial" w:cs="Arial"/>
          <w:szCs w:val="24"/>
        </w:rPr>
        <w:t>servicios p</w:t>
      </w:r>
      <w:r>
        <w:rPr>
          <w:rFonts w:ascii="Arial" w:hAnsi="Arial" w:cs="Arial"/>
          <w:szCs w:val="24"/>
        </w:rPr>
        <w:t>úblicos descrito</w:t>
      </w:r>
      <w:r w:rsidR="00AF080E">
        <w:rPr>
          <w:rFonts w:ascii="Arial" w:hAnsi="Arial" w:cs="Arial"/>
          <w:szCs w:val="24"/>
        </w:rPr>
        <w:t>s, siguen</w:t>
      </w:r>
      <w:r>
        <w:rPr>
          <w:rFonts w:ascii="Arial" w:hAnsi="Arial" w:cs="Arial"/>
          <w:szCs w:val="24"/>
        </w:rPr>
        <w:t xml:space="preserve"> impactan</w:t>
      </w:r>
      <w:r w:rsidR="00AF080E">
        <w:rPr>
          <w:rFonts w:ascii="Arial" w:hAnsi="Arial" w:cs="Arial"/>
          <w:szCs w:val="24"/>
        </w:rPr>
        <w:t>do</w:t>
      </w:r>
      <w:r w:rsidR="002A7D09" w:rsidRPr="00831727">
        <w:rPr>
          <w:rFonts w:ascii="Arial" w:hAnsi="Arial" w:cs="Arial"/>
          <w:szCs w:val="24"/>
        </w:rPr>
        <w:t xml:space="preserve"> en las instituci</w:t>
      </w:r>
      <w:r w:rsidR="00AA0AFF">
        <w:rPr>
          <w:rFonts w:ascii="Arial" w:hAnsi="Arial" w:cs="Arial"/>
          <w:szCs w:val="24"/>
        </w:rPr>
        <w:t>ones educativas. En nuestra experiencia, hemos sido testigos, como por la falta de agua, se suspenden las clas</w:t>
      </w:r>
      <w:r w:rsidR="00F85871">
        <w:rPr>
          <w:rFonts w:ascii="Arial" w:hAnsi="Arial" w:cs="Arial"/>
          <w:szCs w:val="24"/>
        </w:rPr>
        <w:t>es de manera frecuente.</w:t>
      </w:r>
      <w:r w:rsidR="00AA0AFF">
        <w:rPr>
          <w:rFonts w:ascii="Arial" w:hAnsi="Arial" w:cs="Arial"/>
          <w:szCs w:val="24"/>
        </w:rPr>
        <w:t xml:space="preserve"> Aunque no hay cifras oficiales, durante la pandemia los co</w:t>
      </w:r>
      <w:r w:rsidR="0011470B">
        <w:rPr>
          <w:rFonts w:ascii="Arial" w:hAnsi="Arial" w:cs="Arial"/>
          <w:szCs w:val="24"/>
        </w:rPr>
        <w:t>nstantes cortes de electricidad y las fallas en la conectividad,</w:t>
      </w:r>
      <w:r w:rsidR="00AA0AFF">
        <w:rPr>
          <w:rFonts w:ascii="Arial" w:hAnsi="Arial" w:cs="Arial"/>
          <w:szCs w:val="24"/>
        </w:rPr>
        <w:t xml:space="preserve"> incidieron significativamente e</w:t>
      </w:r>
      <w:r w:rsidR="00F85871">
        <w:rPr>
          <w:rFonts w:ascii="Arial" w:hAnsi="Arial" w:cs="Arial"/>
          <w:szCs w:val="24"/>
        </w:rPr>
        <w:t>n la planificación del docente y en sus intentos por desarrollar, c</w:t>
      </w:r>
      <w:r w:rsidR="0011470B">
        <w:rPr>
          <w:rFonts w:ascii="Arial" w:hAnsi="Arial" w:cs="Arial"/>
          <w:szCs w:val="24"/>
        </w:rPr>
        <w:t>on sus escasos recursos</w:t>
      </w:r>
      <w:r w:rsidR="00F85871">
        <w:rPr>
          <w:rFonts w:ascii="Arial" w:hAnsi="Arial" w:cs="Arial"/>
          <w:szCs w:val="24"/>
        </w:rPr>
        <w:t xml:space="preserve"> y los de </w:t>
      </w:r>
      <w:r w:rsidR="0011470B">
        <w:rPr>
          <w:rFonts w:ascii="Arial" w:hAnsi="Arial" w:cs="Arial"/>
          <w:szCs w:val="24"/>
        </w:rPr>
        <w:t>sus alumnos</w:t>
      </w:r>
      <w:r w:rsidR="001A6513">
        <w:rPr>
          <w:rFonts w:ascii="Arial" w:hAnsi="Arial" w:cs="Arial"/>
          <w:szCs w:val="24"/>
        </w:rPr>
        <w:t xml:space="preserve">, </w:t>
      </w:r>
      <w:r w:rsidR="00F85871">
        <w:rPr>
          <w:rFonts w:ascii="Arial" w:hAnsi="Arial" w:cs="Arial"/>
          <w:szCs w:val="24"/>
        </w:rPr>
        <w:t xml:space="preserve"> el proceso de enseñanza aprendizaje. </w:t>
      </w:r>
    </w:p>
    <w:p w:rsidR="00AA0AFF" w:rsidRDefault="00AA0AFF" w:rsidP="002A7D09">
      <w:pPr>
        <w:ind w:left="0"/>
        <w:jc w:val="both"/>
        <w:rPr>
          <w:rFonts w:ascii="Arial" w:hAnsi="Arial" w:cs="Arial"/>
          <w:szCs w:val="24"/>
        </w:rPr>
      </w:pPr>
    </w:p>
    <w:p w:rsidR="004C3C73" w:rsidRDefault="00A7705A" w:rsidP="00F85871">
      <w:pPr>
        <w:ind w:left="0"/>
        <w:jc w:val="both"/>
        <w:rPr>
          <w:rFonts w:ascii="Arial" w:hAnsi="Arial" w:cs="Arial"/>
          <w:szCs w:val="24"/>
        </w:rPr>
      </w:pPr>
      <w:r>
        <w:rPr>
          <w:rFonts w:ascii="Arial" w:hAnsi="Arial" w:cs="Arial"/>
          <w:szCs w:val="24"/>
        </w:rPr>
        <w:t>A</w:t>
      </w:r>
      <w:r w:rsidR="00AA0AFF">
        <w:rPr>
          <w:rFonts w:ascii="Arial" w:hAnsi="Arial" w:cs="Arial"/>
          <w:szCs w:val="24"/>
        </w:rPr>
        <w:t xml:space="preserve"> los deficientes servicios públicos, </w:t>
      </w:r>
      <w:r>
        <w:rPr>
          <w:rFonts w:ascii="Arial" w:hAnsi="Arial" w:cs="Arial"/>
          <w:szCs w:val="24"/>
        </w:rPr>
        <w:t xml:space="preserve"> se suma</w:t>
      </w:r>
      <w:r w:rsidR="008F1717">
        <w:rPr>
          <w:rFonts w:ascii="Arial" w:hAnsi="Arial" w:cs="Arial"/>
          <w:szCs w:val="24"/>
        </w:rPr>
        <w:t xml:space="preserve"> la precaria</w:t>
      </w:r>
      <w:r w:rsidR="002A7D09" w:rsidRPr="00831727">
        <w:rPr>
          <w:rFonts w:ascii="Arial" w:hAnsi="Arial" w:cs="Arial"/>
          <w:szCs w:val="24"/>
        </w:rPr>
        <w:t xml:space="preserve"> dotaci</w:t>
      </w:r>
      <w:r>
        <w:rPr>
          <w:rFonts w:ascii="Arial" w:hAnsi="Arial" w:cs="Arial"/>
          <w:szCs w:val="24"/>
        </w:rPr>
        <w:t>ón de</w:t>
      </w:r>
      <w:r w:rsidR="008F1717">
        <w:rPr>
          <w:rFonts w:ascii="Arial" w:hAnsi="Arial" w:cs="Arial"/>
          <w:szCs w:val="24"/>
        </w:rPr>
        <w:t xml:space="preserve"> recursos</w:t>
      </w:r>
      <w:r w:rsidR="002A7D09" w:rsidRPr="00831727">
        <w:rPr>
          <w:rFonts w:ascii="Arial" w:hAnsi="Arial" w:cs="Arial"/>
          <w:szCs w:val="24"/>
        </w:rPr>
        <w:t>.</w:t>
      </w:r>
      <w:r w:rsidR="004C3C73">
        <w:rPr>
          <w:rFonts w:ascii="Arial" w:hAnsi="Arial" w:cs="Arial"/>
          <w:szCs w:val="24"/>
        </w:rPr>
        <w:t xml:space="preserve"> E</w:t>
      </w:r>
      <w:r>
        <w:rPr>
          <w:rFonts w:ascii="Arial" w:hAnsi="Arial" w:cs="Arial"/>
          <w:szCs w:val="24"/>
        </w:rPr>
        <w:t>n la situación pandemia, se evidenció de manera abrupta</w:t>
      </w:r>
      <w:r w:rsidR="004C3C73">
        <w:rPr>
          <w:rFonts w:ascii="Arial" w:hAnsi="Arial" w:cs="Arial"/>
          <w:szCs w:val="24"/>
        </w:rPr>
        <w:t xml:space="preserve"> la falta de r</w:t>
      </w:r>
      <w:r>
        <w:rPr>
          <w:rFonts w:ascii="Arial" w:hAnsi="Arial" w:cs="Arial"/>
          <w:szCs w:val="24"/>
        </w:rPr>
        <w:t>ecursos tecnológicos, tanto de los docentes como de</w:t>
      </w:r>
      <w:r w:rsidR="005252EC">
        <w:rPr>
          <w:rFonts w:ascii="Arial" w:hAnsi="Arial" w:cs="Arial"/>
          <w:szCs w:val="24"/>
        </w:rPr>
        <w:t xml:space="preserve"> los alumnos.</w:t>
      </w:r>
      <w:r w:rsidR="00932847">
        <w:rPr>
          <w:rFonts w:ascii="Arial" w:hAnsi="Arial" w:cs="Arial"/>
          <w:szCs w:val="24"/>
        </w:rPr>
        <w:t xml:space="preserve"> Más adelante volveremos sobre este tema.</w:t>
      </w:r>
      <w:r w:rsidR="005252EC">
        <w:rPr>
          <w:rFonts w:ascii="Arial" w:hAnsi="Arial" w:cs="Arial"/>
          <w:szCs w:val="24"/>
        </w:rPr>
        <w:t xml:space="preserve"> </w:t>
      </w:r>
    </w:p>
    <w:p w:rsidR="004C3C73" w:rsidRDefault="004C3C73" w:rsidP="002A7D09">
      <w:pPr>
        <w:ind w:left="0"/>
        <w:jc w:val="both"/>
        <w:rPr>
          <w:rFonts w:ascii="Arial" w:hAnsi="Arial" w:cs="Arial"/>
          <w:szCs w:val="24"/>
        </w:rPr>
      </w:pPr>
    </w:p>
    <w:p w:rsidR="002A7D09" w:rsidRPr="00831727" w:rsidRDefault="00A7705A" w:rsidP="002A7D09">
      <w:pPr>
        <w:ind w:left="0"/>
        <w:jc w:val="both"/>
        <w:rPr>
          <w:rFonts w:ascii="Arial" w:hAnsi="Arial" w:cs="Arial"/>
          <w:szCs w:val="24"/>
        </w:rPr>
      </w:pPr>
      <w:r>
        <w:rPr>
          <w:rFonts w:ascii="Arial" w:hAnsi="Arial" w:cs="Arial"/>
          <w:szCs w:val="24"/>
        </w:rPr>
        <w:t>Con relación a la infraestructura</w:t>
      </w:r>
      <w:r w:rsidRPr="00010C89">
        <w:rPr>
          <w:rFonts w:ascii="Arial" w:hAnsi="Arial" w:cs="Arial"/>
          <w:szCs w:val="24"/>
        </w:rPr>
        <w:t xml:space="preserve">, </w:t>
      </w:r>
      <w:r w:rsidR="00010C89">
        <w:rPr>
          <w:rFonts w:ascii="Arial" w:hAnsi="Arial" w:cs="Arial"/>
          <w:szCs w:val="24"/>
        </w:rPr>
        <w:t>en el nivel de Educación Básica, nuestro estado cuenta con 1311</w:t>
      </w:r>
      <w:r w:rsidR="00010C89" w:rsidRPr="00010C89">
        <w:rPr>
          <w:rFonts w:ascii="Arial" w:hAnsi="Arial" w:cs="Arial"/>
          <w:szCs w:val="24"/>
        </w:rPr>
        <w:t xml:space="preserve"> instituciones</w:t>
      </w:r>
      <w:r w:rsidR="00010C89">
        <w:rPr>
          <w:rFonts w:ascii="Arial" w:hAnsi="Arial" w:cs="Arial"/>
          <w:szCs w:val="24"/>
        </w:rPr>
        <w:t xml:space="preserve"> educativas, de las cuales, 883 son nacionales, 134 son estadales, 12 son municipales, 32 son dependencias autónomas, 59 son subvencionadas, y 191 son privadas. Por las múltiples situaciones que hemos ido mencionando, algunas de ellas se encuentran muy deterioradas.</w:t>
      </w:r>
      <w:r>
        <w:rPr>
          <w:rFonts w:ascii="Arial" w:hAnsi="Arial" w:cs="Arial"/>
          <w:szCs w:val="24"/>
        </w:rPr>
        <w:t xml:space="preserve"> </w:t>
      </w:r>
      <w:r w:rsidR="00010C89">
        <w:rPr>
          <w:rFonts w:ascii="Arial" w:hAnsi="Arial" w:cs="Arial"/>
          <w:szCs w:val="24"/>
        </w:rPr>
        <w:t>La mayoría de e</w:t>
      </w:r>
      <w:r w:rsidR="0011470B">
        <w:rPr>
          <w:rFonts w:ascii="Arial" w:hAnsi="Arial" w:cs="Arial"/>
          <w:szCs w:val="24"/>
        </w:rPr>
        <w:t>lla</w:t>
      </w:r>
      <w:r>
        <w:rPr>
          <w:rFonts w:ascii="Arial" w:hAnsi="Arial" w:cs="Arial"/>
          <w:szCs w:val="24"/>
        </w:rPr>
        <w:t>s</w:t>
      </w:r>
      <w:r w:rsidR="00F45E23" w:rsidRPr="00831727">
        <w:rPr>
          <w:rFonts w:ascii="Arial" w:hAnsi="Arial" w:cs="Arial"/>
          <w:szCs w:val="24"/>
        </w:rPr>
        <w:t xml:space="preserve"> fueron construidas en la segunda mitad del siglo XX</w:t>
      </w:r>
      <w:r w:rsidR="00B7122A">
        <w:rPr>
          <w:rFonts w:ascii="Arial" w:hAnsi="Arial" w:cs="Arial"/>
          <w:szCs w:val="24"/>
        </w:rPr>
        <w:t>; por esto,</w:t>
      </w:r>
      <w:r>
        <w:rPr>
          <w:rFonts w:ascii="Arial" w:hAnsi="Arial" w:cs="Arial"/>
          <w:szCs w:val="24"/>
        </w:rPr>
        <w:t xml:space="preserve"> </w:t>
      </w:r>
      <w:r w:rsidR="00B7122A">
        <w:rPr>
          <w:rFonts w:ascii="Arial" w:hAnsi="Arial" w:cs="Arial"/>
          <w:szCs w:val="24"/>
        </w:rPr>
        <w:t>s</w:t>
      </w:r>
      <w:r w:rsidR="00F45E23" w:rsidRPr="00831727">
        <w:rPr>
          <w:rFonts w:ascii="Arial" w:hAnsi="Arial" w:cs="Arial"/>
          <w:szCs w:val="24"/>
        </w:rPr>
        <w:t>in un plan de mant</w:t>
      </w:r>
      <w:r>
        <w:rPr>
          <w:rFonts w:ascii="Arial" w:hAnsi="Arial" w:cs="Arial"/>
          <w:szCs w:val="24"/>
        </w:rPr>
        <w:t>enimiento</w:t>
      </w:r>
      <w:r w:rsidR="00AF128D">
        <w:rPr>
          <w:rFonts w:ascii="Arial" w:hAnsi="Arial" w:cs="Arial"/>
          <w:szCs w:val="24"/>
        </w:rPr>
        <w:t xml:space="preserve"> sostenido</w:t>
      </w:r>
      <w:r w:rsidR="007D14FD">
        <w:rPr>
          <w:rFonts w:ascii="Arial" w:hAnsi="Arial" w:cs="Arial"/>
          <w:szCs w:val="24"/>
        </w:rPr>
        <w:t>,</w:t>
      </w:r>
      <w:r w:rsidR="00CD3823">
        <w:rPr>
          <w:rFonts w:ascii="Arial" w:hAnsi="Arial" w:cs="Arial"/>
          <w:szCs w:val="24"/>
        </w:rPr>
        <w:t xml:space="preserve"> se pueden</w:t>
      </w:r>
      <w:r>
        <w:rPr>
          <w:rFonts w:ascii="Arial" w:hAnsi="Arial" w:cs="Arial"/>
          <w:szCs w:val="24"/>
        </w:rPr>
        <w:t xml:space="preserve"> prev</w:t>
      </w:r>
      <w:r w:rsidR="00B7122A">
        <w:rPr>
          <w:rFonts w:ascii="Arial" w:hAnsi="Arial" w:cs="Arial"/>
          <w:szCs w:val="24"/>
        </w:rPr>
        <w:t>er</w:t>
      </w:r>
      <w:r w:rsidR="00F45E23" w:rsidRPr="00831727">
        <w:rPr>
          <w:rFonts w:ascii="Arial" w:hAnsi="Arial" w:cs="Arial"/>
          <w:szCs w:val="24"/>
        </w:rPr>
        <w:t xml:space="preserve"> los resultados.</w:t>
      </w:r>
    </w:p>
    <w:p w:rsidR="00F45E23" w:rsidRPr="00831727" w:rsidRDefault="00F45E23" w:rsidP="002A7D09">
      <w:pPr>
        <w:ind w:left="0"/>
        <w:jc w:val="both"/>
        <w:rPr>
          <w:rFonts w:ascii="Arial" w:hAnsi="Arial" w:cs="Arial"/>
          <w:szCs w:val="24"/>
        </w:rPr>
      </w:pPr>
    </w:p>
    <w:p w:rsidR="00F45E23" w:rsidRPr="00831727" w:rsidRDefault="00F45E23" w:rsidP="00F45E23">
      <w:pPr>
        <w:ind w:left="0"/>
        <w:jc w:val="both"/>
        <w:rPr>
          <w:rFonts w:ascii="Arial" w:hAnsi="Arial" w:cs="Arial"/>
          <w:szCs w:val="24"/>
        </w:rPr>
      </w:pPr>
      <w:r w:rsidRPr="00831727">
        <w:rPr>
          <w:rFonts w:ascii="Arial" w:hAnsi="Arial" w:cs="Arial"/>
          <w:szCs w:val="24"/>
        </w:rPr>
        <w:t xml:space="preserve">En el municipio Caroní, muchas de esas instituciones fueron construidas en sectores recién </w:t>
      </w:r>
      <w:r w:rsidR="008F1717">
        <w:rPr>
          <w:rFonts w:ascii="Arial" w:hAnsi="Arial" w:cs="Arial"/>
          <w:szCs w:val="24"/>
        </w:rPr>
        <w:t>poblados en</w:t>
      </w:r>
      <w:r w:rsidRPr="00831727">
        <w:rPr>
          <w:rFonts w:ascii="Arial" w:hAnsi="Arial" w:cs="Arial"/>
          <w:szCs w:val="24"/>
        </w:rPr>
        <w:t xml:space="preserve"> las décadas del 60, 70 y 80. Hoy esas escuelas están rodeadas de familias conformadas por adultos mayores. Paradójicamente el crecimiento indiscriminado en las llamadas “invasiones” ha traído</w:t>
      </w:r>
      <w:r w:rsidR="00E71D4F" w:rsidRPr="00831727">
        <w:rPr>
          <w:rFonts w:ascii="Arial" w:hAnsi="Arial" w:cs="Arial"/>
          <w:szCs w:val="24"/>
        </w:rPr>
        <w:t xml:space="preserve"> como</w:t>
      </w:r>
      <w:r w:rsidRPr="00831727">
        <w:rPr>
          <w:rFonts w:ascii="Arial" w:hAnsi="Arial" w:cs="Arial"/>
          <w:szCs w:val="24"/>
        </w:rPr>
        <w:t xml:space="preserve"> consecuencia la falta de</w:t>
      </w:r>
      <w:r w:rsidR="00E71D4F" w:rsidRPr="00831727">
        <w:rPr>
          <w:rFonts w:ascii="Arial" w:hAnsi="Arial" w:cs="Arial"/>
          <w:szCs w:val="24"/>
        </w:rPr>
        <w:t xml:space="preserve"> edificaciones escolares cercana</w:t>
      </w:r>
      <w:r w:rsidR="008F1717">
        <w:rPr>
          <w:rFonts w:ascii="Arial" w:hAnsi="Arial" w:cs="Arial"/>
          <w:szCs w:val="24"/>
        </w:rPr>
        <w:t>s a la población estudiantil</w:t>
      </w:r>
      <w:r w:rsidRPr="00831727">
        <w:rPr>
          <w:rFonts w:ascii="Arial" w:hAnsi="Arial" w:cs="Arial"/>
          <w:szCs w:val="24"/>
        </w:rPr>
        <w:t>.</w:t>
      </w:r>
      <w:r w:rsidR="00E71D4F" w:rsidRPr="00831727">
        <w:rPr>
          <w:rFonts w:ascii="Arial" w:hAnsi="Arial" w:cs="Arial"/>
          <w:szCs w:val="24"/>
        </w:rPr>
        <w:t xml:space="preserve"> Si a esto se suma la falta de transporte público, la</w:t>
      </w:r>
      <w:r w:rsidR="00EA3E1E">
        <w:rPr>
          <w:rFonts w:ascii="Arial" w:hAnsi="Arial" w:cs="Arial"/>
          <w:szCs w:val="24"/>
        </w:rPr>
        <w:t>s condiciones</w:t>
      </w:r>
      <w:r w:rsidR="00E71D4F" w:rsidRPr="00831727">
        <w:rPr>
          <w:rFonts w:ascii="Arial" w:hAnsi="Arial" w:cs="Arial"/>
          <w:szCs w:val="24"/>
        </w:rPr>
        <w:t xml:space="preserve"> económica</w:t>
      </w:r>
      <w:r w:rsidR="00EA3E1E">
        <w:rPr>
          <w:rFonts w:ascii="Arial" w:hAnsi="Arial" w:cs="Arial"/>
          <w:szCs w:val="24"/>
        </w:rPr>
        <w:t>s</w:t>
      </w:r>
      <w:r w:rsidR="00E71D4F" w:rsidRPr="00831727">
        <w:rPr>
          <w:rFonts w:ascii="Arial" w:hAnsi="Arial" w:cs="Arial"/>
          <w:szCs w:val="24"/>
        </w:rPr>
        <w:t xml:space="preserve"> de las familias y la situación pandemia, no es d</w:t>
      </w:r>
      <w:r w:rsidR="00015944">
        <w:rPr>
          <w:rFonts w:ascii="Arial" w:hAnsi="Arial" w:cs="Arial"/>
          <w:szCs w:val="24"/>
        </w:rPr>
        <w:t>e extrañar las cifras de Rezago Escolar (RE)</w:t>
      </w:r>
      <w:r w:rsidR="00E71D4F" w:rsidRPr="00831727">
        <w:rPr>
          <w:rFonts w:ascii="Arial" w:hAnsi="Arial" w:cs="Arial"/>
          <w:szCs w:val="24"/>
        </w:rPr>
        <w:t>, referidas en la Encovi</w:t>
      </w:r>
      <w:r w:rsidR="00AF128D">
        <w:rPr>
          <w:rFonts w:ascii="Arial" w:hAnsi="Arial" w:cs="Arial"/>
          <w:szCs w:val="24"/>
        </w:rPr>
        <w:t xml:space="preserve"> 2021</w:t>
      </w:r>
      <w:r w:rsidR="00015944">
        <w:rPr>
          <w:rFonts w:ascii="Arial" w:hAnsi="Arial" w:cs="Arial"/>
          <w:szCs w:val="24"/>
        </w:rPr>
        <w:t>, particularmente en la población entre 12 y 17 años: “Casi la mitad está en desventaja respecto a su trayectoria educativa.</w:t>
      </w:r>
    </w:p>
    <w:p w:rsidR="00F45E23" w:rsidRPr="00831727" w:rsidRDefault="00F45E23" w:rsidP="002A7D09">
      <w:pPr>
        <w:ind w:left="0"/>
        <w:jc w:val="both"/>
        <w:rPr>
          <w:rFonts w:ascii="Arial" w:hAnsi="Arial" w:cs="Arial"/>
          <w:szCs w:val="24"/>
        </w:rPr>
      </w:pPr>
    </w:p>
    <w:p w:rsidR="00932847" w:rsidRDefault="00E27DC2" w:rsidP="002A7D09">
      <w:pPr>
        <w:ind w:left="0"/>
        <w:jc w:val="both"/>
        <w:rPr>
          <w:rFonts w:ascii="Arial" w:hAnsi="Arial" w:cs="Arial"/>
          <w:szCs w:val="24"/>
        </w:rPr>
      </w:pPr>
      <w:r w:rsidRPr="00831727">
        <w:rPr>
          <w:rFonts w:ascii="Arial" w:hAnsi="Arial" w:cs="Arial"/>
          <w:szCs w:val="24"/>
        </w:rPr>
        <w:t xml:space="preserve">Con relación a los municipios </w:t>
      </w:r>
      <w:r w:rsidR="00EA3E1E">
        <w:rPr>
          <w:rFonts w:ascii="Arial" w:hAnsi="Arial" w:cs="Arial"/>
          <w:szCs w:val="24"/>
        </w:rPr>
        <w:t>donde prevalecen las actividades mineras (Sifontes, Roscio, El Callao y Gran Sabana)</w:t>
      </w:r>
      <w:r w:rsidRPr="00831727">
        <w:rPr>
          <w:rFonts w:ascii="Arial" w:hAnsi="Arial" w:cs="Arial"/>
          <w:szCs w:val="24"/>
        </w:rPr>
        <w:t xml:space="preserve"> a las limitaciones señaladas</w:t>
      </w:r>
      <w:r w:rsidR="00EA3E1E">
        <w:rPr>
          <w:rFonts w:ascii="Arial" w:hAnsi="Arial" w:cs="Arial"/>
          <w:szCs w:val="24"/>
        </w:rPr>
        <w:t xml:space="preserve"> se suman</w:t>
      </w:r>
      <w:r w:rsidRPr="00831727">
        <w:rPr>
          <w:rFonts w:ascii="Arial" w:hAnsi="Arial" w:cs="Arial"/>
          <w:szCs w:val="24"/>
        </w:rPr>
        <w:t>,</w:t>
      </w:r>
      <w:r w:rsidR="00817BA8">
        <w:rPr>
          <w:rFonts w:ascii="Arial" w:hAnsi="Arial" w:cs="Arial"/>
          <w:szCs w:val="24"/>
        </w:rPr>
        <w:t xml:space="preserve"> algunos conflictos sociales</w:t>
      </w:r>
      <w:r w:rsidR="00EA3E1E">
        <w:rPr>
          <w:rFonts w:ascii="Arial" w:hAnsi="Arial" w:cs="Arial"/>
          <w:szCs w:val="24"/>
        </w:rPr>
        <w:t xml:space="preserve"> y éticos</w:t>
      </w:r>
      <w:r w:rsidR="00817BA8">
        <w:rPr>
          <w:rFonts w:ascii="Arial" w:hAnsi="Arial" w:cs="Arial"/>
          <w:szCs w:val="24"/>
        </w:rPr>
        <w:t xml:space="preserve"> derivados</w:t>
      </w:r>
      <w:r w:rsidRPr="00831727">
        <w:rPr>
          <w:rFonts w:ascii="Arial" w:hAnsi="Arial" w:cs="Arial"/>
          <w:szCs w:val="24"/>
        </w:rPr>
        <w:t xml:space="preserve"> de unas actividades que rayan en lo ilícito</w:t>
      </w:r>
      <w:r w:rsidR="00C7519D" w:rsidRPr="00831727">
        <w:rPr>
          <w:rFonts w:ascii="Arial" w:hAnsi="Arial" w:cs="Arial"/>
          <w:szCs w:val="24"/>
        </w:rPr>
        <w:t>.</w:t>
      </w:r>
      <w:r w:rsidR="00EA3E1E">
        <w:rPr>
          <w:rFonts w:ascii="Arial" w:hAnsi="Arial" w:cs="Arial"/>
          <w:szCs w:val="24"/>
        </w:rPr>
        <w:t xml:space="preserve"> Esto también lo avala la poca</w:t>
      </w:r>
      <w:r w:rsidR="00C7519D" w:rsidRPr="00831727">
        <w:rPr>
          <w:rFonts w:ascii="Arial" w:hAnsi="Arial" w:cs="Arial"/>
          <w:szCs w:val="24"/>
        </w:rPr>
        <w:t xml:space="preserve"> cantidad de alumnos activos en esos municipios</w:t>
      </w:r>
      <w:r w:rsidR="00667630">
        <w:rPr>
          <w:rFonts w:ascii="Arial" w:hAnsi="Arial" w:cs="Arial"/>
          <w:szCs w:val="24"/>
        </w:rPr>
        <w:t xml:space="preserve"> reportados por los docentes de las zonas (no existen cifras oficiales).</w:t>
      </w:r>
      <w:r w:rsidR="00932847">
        <w:rPr>
          <w:rFonts w:ascii="Arial" w:hAnsi="Arial" w:cs="Arial"/>
          <w:szCs w:val="24"/>
        </w:rPr>
        <w:t xml:space="preserve"> </w:t>
      </w:r>
    </w:p>
    <w:p w:rsidR="00932847" w:rsidRDefault="00932847" w:rsidP="002A7D09">
      <w:pPr>
        <w:ind w:left="0"/>
        <w:jc w:val="both"/>
        <w:rPr>
          <w:rFonts w:ascii="Arial" w:hAnsi="Arial" w:cs="Arial"/>
          <w:szCs w:val="24"/>
        </w:rPr>
      </w:pPr>
    </w:p>
    <w:p w:rsidR="00F45E23" w:rsidRPr="00831727" w:rsidRDefault="00E27DC2" w:rsidP="002A7D09">
      <w:pPr>
        <w:ind w:left="0"/>
        <w:jc w:val="both"/>
        <w:rPr>
          <w:rFonts w:ascii="Arial" w:hAnsi="Arial" w:cs="Arial"/>
          <w:szCs w:val="24"/>
        </w:rPr>
      </w:pPr>
      <w:r w:rsidRPr="00831727">
        <w:rPr>
          <w:rFonts w:ascii="Arial" w:hAnsi="Arial" w:cs="Arial"/>
          <w:szCs w:val="24"/>
        </w:rPr>
        <w:t>E</w:t>
      </w:r>
      <w:r w:rsidR="00C7519D" w:rsidRPr="00831727">
        <w:rPr>
          <w:rFonts w:ascii="Arial" w:hAnsi="Arial" w:cs="Arial"/>
          <w:szCs w:val="24"/>
        </w:rPr>
        <w:t>n es</w:t>
      </w:r>
      <w:r w:rsidR="00EA3E1E">
        <w:rPr>
          <w:rFonts w:ascii="Arial" w:hAnsi="Arial" w:cs="Arial"/>
          <w:szCs w:val="24"/>
        </w:rPr>
        <w:t>t</w:t>
      </w:r>
      <w:r w:rsidR="00C7519D" w:rsidRPr="00831727">
        <w:rPr>
          <w:rFonts w:ascii="Arial" w:hAnsi="Arial" w:cs="Arial"/>
          <w:szCs w:val="24"/>
        </w:rPr>
        <w:t>os territorios e</w:t>
      </w:r>
      <w:r w:rsidRPr="00831727">
        <w:rPr>
          <w:rFonts w:ascii="Arial" w:hAnsi="Arial" w:cs="Arial"/>
          <w:szCs w:val="24"/>
        </w:rPr>
        <w:t>s un secre</w:t>
      </w:r>
      <w:r w:rsidR="00C7519D" w:rsidRPr="00831727">
        <w:rPr>
          <w:rFonts w:ascii="Arial" w:hAnsi="Arial" w:cs="Arial"/>
          <w:szCs w:val="24"/>
        </w:rPr>
        <w:t>to a voces</w:t>
      </w:r>
      <w:r w:rsidRPr="00831727">
        <w:rPr>
          <w:rFonts w:ascii="Arial" w:hAnsi="Arial" w:cs="Arial"/>
          <w:szCs w:val="24"/>
        </w:rPr>
        <w:t xml:space="preserve">, la presencia de algunos disidentes de la Farc y del ELN de Colombia, </w:t>
      </w:r>
      <w:r w:rsidR="00C7519D" w:rsidRPr="00831727">
        <w:rPr>
          <w:rFonts w:ascii="Arial" w:hAnsi="Arial" w:cs="Arial"/>
          <w:szCs w:val="24"/>
        </w:rPr>
        <w:t xml:space="preserve">quienes controlarían la extracción y el comercio del </w:t>
      </w:r>
      <w:r w:rsidR="00C7519D" w:rsidRPr="00831727">
        <w:rPr>
          <w:rFonts w:ascii="Arial" w:hAnsi="Arial" w:cs="Arial"/>
          <w:szCs w:val="24"/>
        </w:rPr>
        <w:lastRenderedPageBreak/>
        <w:t>oro.</w:t>
      </w:r>
      <w:r w:rsidR="00667630">
        <w:rPr>
          <w:rFonts w:ascii="Arial" w:hAnsi="Arial" w:cs="Arial"/>
          <w:szCs w:val="24"/>
        </w:rPr>
        <w:t xml:space="preserve"> Esta situación </w:t>
      </w:r>
      <w:r w:rsidRPr="00831727">
        <w:rPr>
          <w:rFonts w:ascii="Arial" w:hAnsi="Arial" w:cs="Arial"/>
          <w:szCs w:val="24"/>
        </w:rPr>
        <w:t>forma parte de una descomposición social</w:t>
      </w:r>
      <w:r w:rsidR="00C7519D" w:rsidRPr="00831727">
        <w:rPr>
          <w:rFonts w:ascii="Arial" w:hAnsi="Arial" w:cs="Arial"/>
          <w:szCs w:val="24"/>
        </w:rPr>
        <w:t xml:space="preserve"> y educativa</w:t>
      </w:r>
      <w:r w:rsidRPr="00831727">
        <w:rPr>
          <w:rFonts w:ascii="Arial" w:hAnsi="Arial" w:cs="Arial"/>
          <w:szCs w:val="24"/>
        </w:rPr>
        <w:t xml:space="preserve"> de gran magnitud</w:t>
      </w:r>
      <w:r w:rsidR="00EA3E1E">
        <w:rPr>
          <w:rFonts w:ascii="Arial" w:hAnsi="Arial" w:cs="Arial"/>
          <w:szCs w:val="24"/>
        </w:rPr>
        <w:t>.</w:t>
      </w:r>
    </w:p>
    <w:p w:rsidR="00E27DC2" w:rsidRDefault="00E27DC2" w:rsidP="002A7D09">
      <w:pPr>
        <w:ind w:left="0"/>
        <w:jc w:val="both"/>
        <w:rPr>
          <w:rFonts w:ascii="Arial" w:hAnsi="Arial" w:cs="Arial"/>
          <w:szCs w:val="24"/>
        </w:rPr>
      </w:pPr>
    </w:p>
    <w:p w:rsidR="00B7122A" w:rsidRDefault="00AF128D" w:rsidP="00C7519D">
      <w:pPr>
        <w:ind w:left="0"/>
        <w:jc w:val="both"/>
        <w:rPr>
          <w:rFonts w:ascii="Arial" w:hAnsi="Arial" w:cs="Arial"/>
          <w:szCs w:val="24"/>
        </w:rPr>
      </w:pPr>
      <w:r>
        <w:rPr>
          <w:rFonts w:ascii="Arial" w:hAnsi="Arial" w:cs="Arial"/>
          <w:szCs w:val="24"/>
        </w:rPr>
        <w:t>Otra de las</w:t>
      </w:r>
      <w:r w:rsidR="00667630">
        <w:rPr>
          <w:rFonts w:ascii="Arial" w:hAnsi="Arial" w:cs="Arial"/>
          <w:szCs w:val="24"/>
        </w:rPr>
        <w:t xml:space="preserve"> características contextuales que se deben considerar</w:t>
      </w:r>
      <w:r w:rsidR="008F1717">
        <w:rPr>
          <w:rFonts w:ascii="Arial" w:hAnsi="Arial" w:cs="Arial"/>
          <w:szCs w:val="24"/>
        </w:rPr>
        <w:t>,</w:t>
      </w:r>
      <w:r w:rsidR="00667630">
        <w:rPr>
          <w:rFonts w:ascii="Arial" w:hAnsi="Arial" w:cs="Arial"/>
          <w:szCs w:val="24"/>
        </w:rPr>
        <w:t xml:space="preserve"> </w:t>
      </w:r>
      <w:r>
        <w:rPr>
          <w:rFonts w:ascii="Arial" w:hAnsi="Arial" w:cs="Arial"/>
          <w:szCs w:val="24"/>
        </w:rPr>
        <w:t>es</w:t>
      </w:r>
      <w:r w:rsidR="00667630">
        <w:rPr>
          <w:rFonts w:ascii="Arial" w:hAnsi="Arial" w:cs="Arial"/>
          <w:szCs w:val="24"/>
        </w:rPr>
        <w:t xml:space="preserve"> la</w:t>
      </w:r>
      <w:r w:rsidR="001E2E97">
        <w:rPr>
          <w:rFonts w:ascii="Arial" w:hAnsi="Arial" w:cs="Arial"/>
          <w:szCs w:val="24"/>
        </w:rPr>
        <w:t xml:space="preserve"> extensión territorial </w:t>
      </w:r>
      <w:r w:rsidR="00667630">
        <w:rPr>
          <w:rFonts w:ascii="Arial" w:hAnsi="Arial" w:cs="Arial"/>
          <w:szCs w:val="24"/>
        </w:rPr>
        <w:t>de algunos municipios</w:t>
      </w:r>
      <w:r w:rsidR="008F1717">
        <w:rPr>
          <w:rFonts w:ascii="Arial" w:hAnsi="Arial" w:cs="Arial"/>
          <w:szCs w:val="24"/>
        </w:rPr>
        <w:t xml:space="preserve">. En este sentido, el </w:t>
      </w:r>
      <w:r w:rsidR="001E2E97">
        <w:rPr>
          <w:rFonts w:ascii="Arial" w:hAnsi="Arial" w:cs="Arial"/>
          <w:szCs w:val="24"/>
        </w:rPr>
        <w:t>municipio Angostura</w:t>
      </w:r>
      <w:r w:rsidR="00667630">
        <w:rPr>
          <w:rFonts w:ascii="Arial" w:hAnsi="Arial" w:cs="Arial"/>
          <w:szCs w:val="24"/>
        </w:rPr>
        <w:t xml:space="preserve"> cuenta con</w:t>
      </w:r>
      <w:r w:rsidR="008F1717">
        <w:rPr>
          <w:rFonts w:ascii="Arial" w:hAnsi="Arial" w:cs="Arial"/>
          <w:szCs w:val="24"/>
        </w:rPr>
        <w:t xml:space="preserve"> </w:t>
      </w:r>
      <w:r w:rsidR="001E2E97">
        <w:rPr>
          <w:rFonts w:ascii="Arial" w:hAnsi="Arial" w:cs="Arial"/>
          <w:szCs w:val="24"/>
        </w:rPr>
        <w:t>54.386K2; Cedeño</w:t>
      </w:r>
      <w:r w:rsidR="008F1717">
        <w:rPr>
          <w:rFonts w:ascii="Arial" w:hAnsi="Arial" w:cs="Arial"/>
          <w:szCs w:val="24"/>
        </w:rPr>
        <w:t xml:space="preserve">, con </w:t>
      </w:r>
      <w:r w:rsidR="001E2E97">
        <w:rPr>
          <w:rFonts w:ascii="Arial" w:hAnsi="Arial" w:cs="Arial"/>
          <w:szCs w:val="24"/>
        </w:rPr>
        <w:t>46.</w:t>
      </w:r>
      <w:r w:rsidR="008F1717">
        <w:rPr>
          <w:rFonts w:ascii="Arial" w:hAnsi="Arial" w:cs="Arial"/>
          <w:szCs w:val="24"/>
        </w:rPr>
        <w:t>020K2;</w:t>
      </w:r>
      <w:r w:rsidR="001E2E97">
        <w:rPr>
          <w:rFonts w:ascii="Arial" w:hAnsi="Arial" w:cs="Arial"/>
          <w:szCs w:val="24"/>
        </w:rPr>
        <w:t xml:space="preserve"> Gran Sabana </w:t>
      </w:r>
      <w:r w:rsidR="008F1717">
        <w:rPr>
          <w:rFonts w:ascii="Arial" w:hAnsi="Arial" w:cs="Arial"/>
          <w:szCs w:val="24"/>
        </w:rPr>
        <w:t>con 32.990k2</w:t>
      </w:r>
      <w:r w:rsidR="001E2E97">
        <w:rPr>
          <w:rFonts w:ascii="Arial" w:hAnsi="Arial" w:cs="Arial"/>
          <w:szCs w:val="24"/>
        </w:rPr>
        <w:t xml:space="preserve"> y Sucre</w:t>
      </w:r>
      <w:r w:rsidR="008F1717">
        <w:rPr>
          <w:rFonts w:ascii="Arial" w:hAnsi="Arial" w:cs="Arial"/>
          <w:szCs w:val="24"/>
        </w:rPr>
        <w:t xml:space="preserve"> con </w:t>
      </w:r>
      <w:r w:rsidR="001E2E97">
        <w:rPr>
          <w:rFonts w:ascii="Arial" w:hAnsi="Arial" w:cs="Arial"/>
          <w:szCs w:val="24"/>
        </w:rPr>
        <w:t>48.694</w:t>
      </w:r>
      <w:r w:rsidR="008F1717">
        <w:rPr>
          <w:rFonts w:ascii="Arial" w:hAnsi="Arial" w:cs="Arial"/>
          <w:szCs w:val="24"/>
        </w:rPr>
        <w:t xml:space="preserve"> Km2. </w:t>
      </w:r>
      <w:r w:rsidR="00667630">
        <w:rPr>
          <w:rFonts w:ascii="Arial" w:hAnsi="Arial" w:cs="Arial"/>
          <w:szCs w:val="24"/>
        </w:rPr>
        <w:t>En Gran Sabana</w:t>
      </w:r>
      <w:r w:rsidR="00B7122A">
        <w:rPr>
          <w:rFonts w:ascii="Arial" w:hAnsi="Arial" w:cs="Arial"/>
          <w:szCs w:val="24"/>
        </w:rPr>
        <w:t>, por ejemplo, un gran número de su</w:t>
      </w:r>
      <w:r w:rsidR="00667630">
        <w:rPr>
          <w:rFonts w:ascii="Arial" w:hAnsi="Arial" w:cs="Arial"/>
          <w:szCs w:val="24"/>
        </w:rPr>
        <w:t xml:space="preserve">s escuelas se encuentran en zonas de muy difícil acceso. </w:t>
      </w:r>
      <w:r w:rsidR="008F1717">
        <w:rPr>
          <w:rFonts w:ascii="Arial" w:hAnsi="Arial" w:cs="Arial"/>
          <w:szCs w:val="24"/>
        </w:rPr>
        <w:t>Esa</w:t>
      </w:r>
      <w:r w:rsidR="00667630">
        <w:rPr>
          <w:rFonts w:ascii="Arial" w:hAnsi="Arial" w:cs="Arial"/>
          <w:szCs w:val="24"/>
        </w:rPr>
        <w:t>s</w:t>
      </w:r>
      <w:r w:rsidR="008F1717">
        <w:rPr>
          <w:rFonts w:ascii="Arial" w:hAnsi="Arial" w:cs="Arial"/>
          <w:szCs w:val="24"/>
        </w:rPr>
        <w:t xml:space="preserve"> </w:t>
      </w:r>
      <w:r w:rsidR="00667630">
        <w:rPr>
          <w:rFonts w:ascii="Arial" w:hAnsi="Arial" w:cs="Arial"/>
          <w:szCs w:val="24"/>
        </w:rPr>
        <w:t>particularidades</w:t>
      </w:r>
      <w:r w:rsidR="008F1717">
        <w:rPr>
          <w:rFonts w:ascii="Arial" w:hAnsi="Arial" w:cs="Arial"/>
          <w:szCs w:val="24"/>
        </w:rPr>
        <w:t xml:space="preserve"> dificulta</w:t>
      </w:r>
      <w:r>
        <w:rPr>
          <w:rFonts w:ascii="Arial" w:hAnsi="Arial" w:cs="Arial"/>
          <w:szCs w:val="24"/>
        </w:rPr>
        <w:t>n</w:t>
      </w:r>
      <w:r w:rsidR="008F1717">
        <w:rPr>
          <w:rFonts w:ascii="Arial" w:hAnsi="Arial" w:cs="Arial"/>
          <w:szCs w:val="24"/>
        </w:rPr>
        <w:t xml:space="preserve"> los procesos de supervisión y acompañamiento tan necesarios desde la gestión de la Zona Educativa. </w:t>
      </w:r>
      <w:r w:rsidR="00687E21">
        <w:rPr>
          <w:rFonts w:ascii="Arial" w:hAnsi="Arial" w:cs="Arial"/>
          <w:szCs w:val="24"/>
        </w:rPr>
        <w:t>Frente a esta situación habría que evaluar la posibilidad de gestionar mayor autonomía para esos municipios. Esto significa repensar la descentralización de algunas funciones, en virtud de brindarle mayor autonomía para que las escuelas desarrollen  sus planes institucionales, más consustanciados con sus realidades inmediatas. Se trata de formar equipos de acompañamiento propios, que sean garantes de diseñar su currículo local, lo cual podría com</w:t>
      </w:r>
      <w:r w:rsidR="00B7122A">
        <w:rPr>
          <w:rFonts w:ascii="Arial" w:hAnsi="Arial" w:cs="Arial"/>
          <w:szCs w:val="24"/>
        </w:rPr>
        <w:t>plementar el currículo nacional y adecuar las expectativas de sus pobladores con la oferta educativa que se le brinda desde la institucionalidad.</w:t>
      </w:r>
    </w:p>
    <w:p w:rsidR="00B7122A" w:rsidRDefault="00B7122A" w:rsidP="00C7519D">
      <w:pPr>
        <w:ind w:left="0"/>
        <w:jc w:val="both"/>
        <w:rPr>
          <w:rFonts w:ascii="Arial" w:hAnsi="Arial" w:cs="Arial"/>
          <w:szCs w:val="24"/>
        </w:rPr>
      </w:pPr>
    </w:p>
    <w:p w:rsidR="00302AD0" w:rsidRPr="00831727" w:rsidRDefault="00B7122A" w:rsidP="00302AD0">
      <w:pPr>
        <w:ind w:left="0"/>
        <w:jc w:val="both"/>
        <w:rPr>
          <w:rFonts w:ascii="Arial" w:hAnsi="Arial" w:cs="Arial"/>
          <w:szCs w:val="24"/>
        </w:rPr>
      </w:pPr>
      <w:r>
        <w:rPr>
          <w:rFonts w:ascii="Arial" w:hAnsi="Arial" w:cs="Arial"/>
          <w:szCs w:val="24"/>
        </w:rPr>
        <w:t xml:space="preserve">Aunque se ha concentrado el análisis en el nivel de Educación Básica; la situación se repite en las Universidades públicas. La infraestructura y dotación de recursos, en los espacios de las Universidades </w:t>
      </w:r>
      <w:r w:rsidR="00015944">
        <w:rPr>
          <w:rFonts w:ascii="Arial" w:hAnsi="Arial" w:cs="Arial"/>
          <w:szCs w:val="24"/>
        </w:rPr>
        <w:t>locales también es muy notoria</w:t>
      </w:r>
      <w:r>
        <w:rPr>
          <w:rFonts w:ascii="Arial" w:hAnsi="Arial" w:cs="Arial"/>
          <w:szCs w:val="24"/>
        </w:rPr>
        <w:t>. La falta de insumos en los laboratorios, en las bibliotecas</w:t>
      </w:r>
      <w:r w:rsidR="00E02324">
        <w:rPr>
          <w:rFonts w:ascii="Arial" w:hAnsi="Arial" w:cs="Arial"/>
          <w:szCs w:val="24"/>
        </w:rPr>
        <w:t>, en los Centro</w:t>
      </w:r>
      <w:r w:rsidR="007D14FD">
        <w:rPr>
          <w:rFonts w:ascii="Arial" w:hAnsi="Arial" w:cs="Arial"/>
          <w:szCs w:val="24"/>
        </w:rPr>
        <w:t>s</w:t>
      </w:r>
      <w:r w:rsidR="00E02324">
        <w:rPr>
          <w:rFonts w:ascii="Arial" w:hAnsi="Arial" w:cs="Arial"/>
          <w:szCs w:val="24"/>
        </w:rPr>
        <w:t xml:space="preserve"> de Informática y Telemática,</w:t>
      </w:r>
      <w:r w:rsidR="007D14FD">
        <w:rPr>
          <w:rFonts w:ascii="Arial" w:hAnsi="Arial" w:cs="Arial"/>
          <w:szCs w:val="24"/>
        </w:rPr>
        <w:t xml:space="preserve"> en los Centros de Investigación,</w:t>
      </w:r>
      <w:r w:rsidR="00015944">
        <w:rPr>
          <w:rFonts w:ascii="Arial" w:hAnsi="Arial" w:cs="Arial"/>
          <w:szCs w:val="24"/>
        </w:rPr>
        <w:t xml:space="preserve"> es muy evidente</w:t>
      </w:r>
      <w:r w:rsidR="00E02324">
        <w:rPr>
          <w:rFonts w:ascii="Arial" w:hAnsi="Arial" w:cs="Arial"/>
          <w:szCs w:val="24"/>
        </w:rPr>
        <w:t>, situación que se agrava con los robos permanentes, por falta de seguridad y por el aumento de la delincuencia.</w:t>
      </w:r>
      <w:r w:rsidR="00302AD0" w:rsidRPr="00302AD0">
        <w:rPr>
          <w:rFonts w:ascii="Arial" w:hAnsi="Arial" w:cs="Arial"/>
          <w:szCs w:val="24"/>
        </w:rPr>
        <w:t xml:space="preserve"> </w:t>
      </w:r>
      <w:r w:rsidR="00302AD0">
        <w:rPr>
          <w:rFonts w:ascii="Arial" w:hAnsi="Arial" w:cs="Arial"/>
          <w:szCs w:val="24"/>
        </w:rPr>
        <w:t>Las Universidades</w:t>
      </w:r>
      <w:r w:rsidR="00015944">
        <w:rPr>
          <w:rFonts w:ascii="Arial" w:hAnsi="Arial" w:cs="Arial"/>
          <w:szCs w:val="24"/>
        </w:rPr>
        <w:t xml:space="preserve"> oficiales</w:t>
      </w:r>
      <w:r w:rsidR="00302AD0">
        <w:rPr>
          <w:rFonts w:ascii="Arial" w:hAnsi="Arial" w:cs="Arial"/>
          <w:szCs w:val="24"/>
        </w:rPr>
        <w:t xml:space="preserve"> de nuestro estado, no distan de las condiciones d</w:t>
      </w:r>
      <w:r w:rsidR="00015944">
        <w:rPr>
          <w:rFonts w:ascii="Arial" w:hAnsi="Arial" w:cs="Arial"/>
          <w:szCs w:val="24"/>
        </w:rPr>
        <w:t>el resto:</w:t>
      </w:r>
      <w:r w:rsidR="00302AD0">
        <w:rPr>
          <w:rFonts w:ascii="Arial" w:hAnsi="Arial" w:cs="Arial"/>
          <w:szCs w:val="24"/>
        </w:rPr>
        <w:t xml:space="preserve"> universidades</w:t>
      </w:r>
      <w:r w:rsidR="00302AD0" w:rsidRPr="00831727">
        <w:rPr>
          <w:rFonts w:ascii="Arial" w:hAnsi="Arial" w:cs="Arial"/>
          <w:szCs w:val="24"/>
        </w:rPr>
        <w:t xml:space="preserve"> </w:t>
      </w:r>
      <w:r w:rsidR="00302AD0">
        <w:rPr>
          <w:rFonts w:ascii="Arial" w:hAnsi="Arial" w:cs="Arial"/>
          <w:szCs w:val="24"/>
        </w:rPr>
        <w:t>con escasos presupuestos, que solo alcanzan para medianamente cubrir los  sueldos del personal; por lo cual, las actividades de investigación y extensión, se ven seriamente comprometidas.</w:t>
      </w:r>
    </w:p>
    <w:p w:rsidR="00C7519D" w:rsidRPr="00831727" w:rsidRDefault="008F1717" w:rsidP="002A7D09">
      <w:pPr>
        <w:ind w:left="0"/>
        <w:jc w:val="both"/>
        <w:rPr>
          <w:rFonts w:ascii="Arial" w:hAnsi="Arial" w:cs="Arial"/>
          <w:szCs w:val="24"/>
        </w:rPr>
      </w:pPr>
      <w:r>
        <w:rPr>
          <w:rFonts w:ascii="Arial" w:hAnsi="Arial" w:cs="Arial"/>
          <w:szCs w:val="24"/>
        </w:rPr>
        <w:t xml:space="preserve"> </w:t>
      </w:r>
    </w:p>
    <w:p w:rsidR="00EA3E1E" w:rsidRDefault="00E02324" w:rsidP="00C6390B">
      <w:pPr>
        <w:ind w:left="0"/>
        <w:jc w:val="both"/>
        <w:rPr>
          <w:rFonts w:ascii="Arial" w:hAnsi="Arial" w:cs="Arial"/>
          <w:szCs w:val="24"/>
        </w:rPr>
      </w:pPr>
      <w:r>
        <w:rPr>
          <w:rFonts w:ascii="Arial" w:hAnsi="Arial" w:cs="Arial"/>
          <w:szCs w:val="24"/>
        </w:rPr>
        <w:t>Para cerrar este punto, planteamos</w:t>
      </w:r>
      <w:r w:rsidR="000D14ED">
        <w:rPr>
          <w:rFonts w:ascii="Arial" w:hAnsi="Arial" w:cs="Arial"/>
          <w:szCs w:val="24"/>
        </w:rPr>
        <w:t xml:space="preserve"> nuevas preguntas…</w:t>
      </w:r>
      <w:r w:rsidR="002A7D09" w:rsidRPr="00831727">
        <w:rPr>
          <w:rFonts w:ascii="Arial" w:hAnsi="Arial" w:cs="Arial"/>
          <w:szCs w:val="24"/>
        </w:rPr>
        <w:t>Cómo puede</w:t>
      </w:r>
      <w:r w:rsidR="00CE6E89" w:rsidRPr="00831727">
        <w:rPr>
          <w:rFonts w:ascii="Arial" w:hAnsi="Arial" w:cs="Arial"/>
          <w:szCs w:val="24"/>
        </w:rPr>
        <w:t xml:space="preserve"> funcionar el tejido educativo</w:t>
      </w:r>
      <w:r w:rsidR="002A7D09" w:rsidRPr="00831727">
        <w:rPr>
          <w:rFonts w:ascii="Arial" w:hAnsi="Arial" w:cs="Arial"/>
          <w:szCs w:val="24"/>
        </w:rPr>
        <w:t xml:space="preserve"> de una región y de un país</w:t>
      </w:r>
      <w:r w:rsidR="00E27DC2" w:rsidRPr="00831727">
        <w:rPr>
          <w:rFonts w:ascii="Arial" w:hAnsi="Arial" w:cs="Arial"/>
          <w:szCs w:val="24"/>
        </w:rPr>
        <w:t xml:space="preserve"> en</w:t>
      </w:r>
      <w:r w:rsidR="00F45E23" w:rsidRPr="00831727">
        <w:rPr>
          <w:rFonts w:ascii="Arial" w:hAnsi="Arial" w:cs="Arial"/>
          <w:szCs w:val="24"/>
        </w:rPr>
        <w:t xml:space="preserve"> estas condiciones</w:t>
      </w:r>
      <w:r w:rsidR="00B7122A">
        <w:rPr>
          <w:rFonts w:ascii="Arial" w:hAnsi="Arial" w:cs="Arial"/>
          <w:szCs w:val="24"/>
        </w:rPr>
        <w:t>? Se puede reactivar el sistema educativo</w:t>
      </w:r>
      <w:r w:rsidR="002A7D09" w:rsidRPr="00831727">
        <w:rPr>
          <w:rFonts w:ascii="Arial" w:hAnsi="Arial" w:cs="Arial"/>
          <w:szCs w:val="24"/>
        </w:rPr>
        <w:t xml:space="preserve"> frente a tantas falencias? </w:t>
      </w:r>
    </w:p>
    <w:p w:rsidR="005F1FE6" w:rsidRDefault="005F1FE6" w:rsidP="00F820C6">
      <w:pPr>
        <w:ind w:left="0"/>
        <w:jc w:val="both"/>
        <w:rPr>
          <w:rFonts w:ascii="Arial" w:hAnsi="Arial" w:cs="Arial"/>
          <w:szCs w:val="24"/>
          <w:highlight w:val="yellow"/>
        </w:rPr>
      </w:pPr>
    </w:p>
    <w:p w:rsidR="002D5CDB" w:rsidRPr="001E1FB7" w:rsidRDefault="007F19DB" w:rsidP="00F820C6">
      <w:pPr>
        <w:ind w:left="0"/>
        <w:jc w:val="both"/>
        <w:rPr>
          <w:rFonts w:ascii="Arial" w:hAnsi="Arial" w:cs="Arial"/>
          <w:b/>
          <w:szCs w:val="24"/>
          <w:lang w:val="es-VE"/>
        </w:rPr>
      </w:pPr>
      <w:r w:rsidRPr="001E1FB7">
        <w:rPr>
          <w:rFonts w:ascii="Arial" w:hAnsi="Arial" w:cs="Arial"/>
          <w:b/>
          <w:szCs w:val="24"/>
        </w:rPr>
        <w:t>3.-</w:t>
      </w:r>
      <w:r w:rsidR="00865642">
        <w:rPr>
          <w:rFonts w:ascii="Arial" w:hAnsi="Arial" w:cs="Arial"/>
          <w:b/>
          <w:szCs w:val="24"/>
        </w:rPr>
        <w:t xml:space="preserve"> LOS SUJETOS</w:t>
      </w:r>
    </w:p>
    <w:p w:rsidR="001E1FB7" w:rsidRDefault="003057B7" w:rsidP="00C6390B">
      <w:pPr>
        <w:ind w:left="0"/>
        <w:jc w:val="both"/>
        <w:rPr>
          <w:rFonts w:ascii="Arial" w:hAnsi="Arial" w:cs="Arial"/>
          <w:szCs w:val="24"/>
        </w:rPr>
      </w:pPr>
      <w:r>
        <w:rPr>
          <w:rFonts w:ascii="Arial" w:hAnsi="Arial" w:cs="Arial"/>
          <w:szCs w:val="24"/>
          <w:lang w:val="es-VE"/>
        </w:rPr>
        <w:t>La tercera dimensión es una de</w:t>
      </w:r>
      <w:r>
        <w:rPr>
          <w:rFonts w:ascii="Arial" w:hAnsi="Arial" w:cs="Arial"/>
          <w:szCs w:val="24"/>
        </w:rPr>
        <w:t xml:space="preserve"> </w:t>
      </w:r>
      <w:r w:rsidR="00EB5D77">
        <w:rPr>
          <w:rFonts w:ascii="Arial" w:hAnsi="Arial" w:cs="Arial"/>
          <w:szCs w:val="24"/>
        </w:rPr>
        <w:t>m</w:t>
      </w:r>
      <w:r w:rsidR="0033100C">
        <w:rPr>
          <w:rFonts w:ascii="Arial" w:hAnsi="Arial" w:cs="Arial"/>
          <w:szCs w:val="24"/>
        </w:rPr>
        <w:t>ás significativa</w:t>
      </w:r>
      <w:r w:rsidR="00302AD0">
        <w:rPr>
          <w:rFonts w:ascii="Arial" w:hAnsi="Arial" w:cs="Arial"/>
          <w:szCs w:val="24"/>
        </w:rPr>
        <w:t>s</w:t>
      </w:r>
      <w:r w:rsidR="0033100C">
        <w:rPr>
          <w:rFonts w:ascii="Arial" w:hAnsi="Arial" w:cs="Arial"/>
          <w:szCs w:val="24"/>
        </w:rPr>
        <w:t xml:space="preserve">, </w:t>
      </w:r>
      <w:r>
        <w:rPr>
          <w:rFonts w:ascii="Arial" w:hAnsi="Arial" w:cs="Arial"/>
          <w:szCs w:val="24"/>
        </w:rPr>
        <w:t>porque</w:t>
      </w:r>
      <w:r w:rsidR="00AF080E">
        <w:rPr>
          <w:rFonts w:ascii="Arial" w:hAnsi="Arial" w:cs="Arial"/>
          <w:szCs w:val="24"/>
        </w:rPr>
        <w:t xml:space="preserve"> vincula con las</w:t>
      </w:r>
      <w:r w:rsidR="00EF1C53">
        <w:rPr>
          <w:rFonts w:ascii="Arial" w:hAnsi="Arial" w:cs="Arial"/>
          <w:szCs w:val="24"/>
        </w:rPr>
        <w:t xml:space="preserve"> Personas.</w:t>
      </w:r>
      <w:r w:rsidR="001E1FB7">
        <w:rPr>
          <w:rFonts w:ascii="Arial" w:hAnsi="Arial" w:cs="Arial"/>
          <w:szCs w:val="24"/>
        </w:rPr>
        <w:t xml:space="preserve"> </w:t>
      </w:r>
    </w:p>
    <w:p w:rsidR="00F4450C" w:rsidRDefault="001E1FB7" w:rsidP="00C6390B">
      <w:pPr>
        <w:ind w:left="0"/>
        <w:jc w:val="both"/>
        <w:rPr>
          <w:rFonts w:ascii="Arial" w:hAnsi="Arial" w:cs="Arial"/>
          <w:szCs w:val="24"/>
        </w:rPr>
      </w:pPr>
      <w:r>
        <w:rPr>
          <w:rFonts w:ascii="Arial" w:hAnsi="Arial" w:cs="Arial"/>
          <w:szCs w:val="24"/>
        </w:rPr>
        <w:t>En primer lugar,</w:t>
      </w:r>
      <w:r w:rsidR="00A50875">
        <w:rPr>
          <w:rFonts w:ascii="Arial" w:hAnsi="Arial" w:cs="Arial"/>
          <w:szCs w:val="24"/>
        </w:rPr>
        <w:t xml:space="preserve"> los alumnos…</w:t>
      </w:r>
      <w:r w:rsidR="00EF1C53">
        <w:rPr>
          <w:rFonts w:ascii="Arial" w:hAnsi="Arial" w:cs="Arial"/>
          <w:szCs w:val="24"/>
        </w:rPr>
        <w:t>Nuestros alumnos, los hoy llamados centen</w:t>
      </w:r>
      <w:r w:rsidR="00E02324">
        <w:rPr>
          <w:rFonts w:ascii="Arial" w:hAnsi="Arial" w:cs="Arial"/>
          <w:szCs w:val="24"/>
        </w:rPr>
        <w:t>n</w:t>
      </w:r>
      <w:r w:rsidR="00EF1C53">
        <w:rPr>
          <w:rFonts w:ascii="Arial" w:hAnsi="Arial" w:cs="Arial"/>
          <w:szCs w:val="24"/>
        </w:rPr>
        <w:t>ials, han crecido en unas condiciones y características muy particulares.</w:t>
      </w:r>
      <w:r w:rsidR="004F07C7">
        <w:rPr>
          <w:rFonts w:ascii="Arial" w:hAnsi="Arial" w:cs="Arial"/>
          <w:szCs w:val="24"/>
        </w:rPr>
        <w:t xml:space="preserve"> Ell</w:t>
      </w:r>
      <w:r w:rsidR="004A2003">
        <w:rPr>
          <w:rFonts w:ascii="Arial" w:hAnsi="Arial" w:cs="Arial"/>
          <w:szCs w:val="24"/>
        </w:rPr>
        <w:t>os están r</w:t>
      </w:r>
      <w:r w:rsidR="00EF1C53">
        <w:rPr>
          <w:rFonts w:ascii="Arial" w:hAnsi="Arial" w:cs="Arial"/>
          <w:szCs w:val="24"/>
        </w:rPr>
        <w:t xml:space="preserve">odeados de un mundo virtualizado, </w:t>
      </w:r>
      <w:r w:rsidR="004A2003">
        <w:rPr>
          <w:rFonts w:ascii="Arial" w:hAnsi="Arial" w:cs="Arial"/>
          <w:szCs w:val="24"/>
        </w:rPr>
        <w:t xml:space="preserve">son nativos digitales, </w:t>
      </w:r>
      <w:r w:rsidR="00E02324">
        <w:rPr>
          <w:rFonts w:ascii="Arial" w:hAnsi="Arial" w:cs="Arial"/>
          <w:szCs w:val="24"/>
        </w:rPr>
        <w:t>a quienes les gusta</w:t>
      </w:r>
      <w:r w:rsidR="00EF1C53">
        <w:rPr>
          <w:rFonts w:ascii="Arial" w:hAnsi="Arial" w:cs="Arial"/>
          <w:szCs w:val="24"/>
        </w:rPr>
        <w:t xml:space="preserve"> la</w:t>
      </w:r>
      <w:r w:rsidR="007D14FD">
        <w:rPr>
          <w:rFonts w:ascii="Arial" w:hAnsi="Arial" w:cs="Arial"/>
          <w:szCs w:val="24"/>
        </w:rPr>
        <w:t xml:space="preserve"> tecnología, la</w:t>
      </w:r>
      <w:r w:rsidR="00EF1C53">
        <w:rPr>
          <w:rFonts w:ascii="Arial" w:hAnsi="Arial" w:cs="Arial"/>
          <w:szCs w:val="24"/>
        </w:rPr>
        <w:t xml:space="preserve"> música urbana, las re</w:t>
      </w:r>
      <w:r w:rsidR="004A2003">
        <w:rPr>
          <w:rFonts w:ascii="Arial" w:hAnsi="Arial" w:cs="Arial"/>
          <w:szCs w:val="24"/>
        </w:rPr>
        <w:t>des sociales</w:t>
      </w:r>
      <w:r w:rsidR="00587619">
        <w:rPr>
          <w:rFonts w:ascii="Arial" w:hAnsi="Arial" w:cs="Arial"/>
          <w:szCs w:val="24"/>
        </w:rPr>
        <w:t>,</w:t>
      </w:r>
      <w:r w:rsidR="00E02324">
        <w:rPr>
          <w:rFonts w:ascii="Arial" w:hAnsi="Arial" w:cs="Arial"/>
          <w:szCs w:val="24"/>
        </w:rPr>
        <w:t xml:space="preserve"> el tema sobre</w:t>
      </w:r>
      <w:r w:rsidR="00587619">
        <w:rPr>
          <w:rFonts w:ascii="Arial" w:hAnsi="Arial" w:cs="Arial"/>
          <w:szCs w:val="24"/>
        </w:rPr>
        <w:t xml:space="preserve"> </w:t>
      </w:r>
      <w:r w:rsidR="00EF1C53">
        <w:rPr>
          <w:rFonts w:ascii="Arial" w:hAnsi="Arial" w:cs="Arial"/>
          <w:szCs w:val="24"/>
        </w:rPr>
        <w:t>diversidad de género</w:t>
      </w:r>
      <w:r w:rsidR="004A2003">
        <w:rPr>
          <w:rFonts w:ascii="Arial" w:hAnsi="Arial" w:cs="Arial"/>
          <w:szCs w:val="24"/>
        </w:rPr>
        <w:t xml:space="preserve">, por decir algunos. </w:t>
      </w:r>
    </w:p>
    <w:p w:rsidR="00932847" w:rsidRDefault="00932847" w:rsidP="00C6390B">
      <w:pPr>
        <w:ind w:left="0"/>
        <w:jc w:val="both"/>
        <w:rPr>
          <w:rFonts w:ascii="Arial" w:hAnsi="Arial" w:cs="Arial"/>
          <w:szCs w:val="24"/>
        </w:rPr>
      </w:pPr>
    </w:p>
    <w:p w:rsidR="004A2003" w:rsidRDefault="004A2003" w:rsidP="00C6390B">
      <w:pPr>
        <w:ind w:left="0"/>
        <w:jc w:val="both"/>
        <w:rPr>
          <w:rFonts w:ascii="Arial" w:hAnsi="Arial" w:cs="Arial"/>
          <w:szCs w:val="24"/>
        </w:rPr>
      </w:pPr>
      <w:r>
        <w:rPr>
          <w:rFonts w:ascii="Arial" w:hAnsi="Arial" w:cs="Arial"/>
          <w:szCs w:val="24"/>
        </w:rPr>
        <w:t>De es</w:t>
      </w:r>
      <w:r w:rsidR="00E02324">
        <w:rPr>
          <w:rFonts w:ascii="Arial" w:hAnsi="Arial" w:cs="Arial"/>
          <w:szCs w:val="24"/>
        </w:rPr>
        <w:t>t</w:t>
      </w:r>
      <w:r>
        <w:rPr>
          <w:rFonts w:ascii="Arial" w:hAnsi="Arial" w:cs="Arial"/>
          <w:szCs w:val="24"/>
        </w:rPr>
        <w:t>a población</w:t>
      </w:r>
      <w:r w:rsidR="00E02324">
        <w:rPr>
          <w:rFonts w:ascii="Arial" w:hAnsi="Arial" w:cs="Arial"/>
          <w:szCs w:val="24"/>
        </w:rPr>
        <w:t>,</w:t>
      </w:r>
      <w:r>
        <w:rPr>
          <w:rFonts w:ascii="Arial" w:hAnsi="Arial" w:cs="Arial"/>
          <w:szCs w:val="24"/>
        </w:rPr>
        <w:t xml:space="preserve"> muchos mantienen el interés por el estudio y el trabajo honrado.</w:t>
      </w:r>
      <w:r w:rsidR="00F4450C">
        <w:rPr>
          <w:rFonts w:ascii="Arial" w:hAnsi="Arial" w:cs="Arial"/>
          <w:szCs w:val="24"/>
        </w:rPr>
        <w:t xml:space="preserve"> Han casado sus valores con las normas establecidas. </w:t>
      </w:r>
      <w:r>
        <w:rPr>
          <w:rFonts w:ascii="Arial" w:hAnsi="Arial" w:cs="Arial"/>
          <w:szCs w:val="24"/>
        </w:rPr>
        <w:t>Lo</w:t>
      </w:r>
      <w:r w:rsidR="00015944">
        <w:rPr>
          <w:rFonts w:ascii="Arial" w:hAnsi="Arial" w:cs="Arial"/>
          <w:szCs w:val="24"/>
        </w:rPr>
        <w:t>s inspira la contención de l</w:t>
      </w:r>
      <w:r>
        <w:rPr>
          <w:rFonts w:ascii="Arial" w:hAnsi="Arial" w:cs="Arial"/>
          <w:szCs w:val="24"/>
        </w:rPr>
        <w:t>a familia y una escuela que ha</w:t>
      </w:r>
      <w:r w:rsidR="00E02324">
        <w:rPr>
          <w:rFonts w:ascii="Arial" w:hAnsi="Arial" w:cs="Arial"/>
          <w:szCs w:val="24"/>
        </w:rPr>
        <w:t xml:space="preserve"> logrado su cometido. De Bolívar</w:t>
      </w:r>
      <w:r>
        <w:rPr>
          <w:rFonts w:ascii="Arial" w:hAnsi="Arial" w:cs="Arial"/>
          <w:szCs w:val="24"/>
        </w:rPr>
        <w:t xml:space="preserve">, tenemos </w:t>
      </w:r>
      <w:r w:rsidR="00E02324">
        <w:rPr>
          <w:rFonts w:ascii="Arial" w:hAnsi="Arial" w:cs="Arial"/>
          <w:szCs w:val="24"/>
        </w:rPr>
        <w:t xml:space="preserve">una </w:t>
      </w:r>
      <w:r>
        <w:rPr>
          <w:rFonts w:ascii="Arial" w:hAnsi="Arial" w:cs="Arial"/>
          <w:szCs w:val="24"/>
        </w:rPr>
        <w:t>representaci</w:t>
      </w:r>
      <w:r w:rsidR="00F4450C">
        <w:rPr>
          <w:rFonts w:ascii="Arial" w:hAnsi="Arial" w:cs="Arial"/>
          <w:szCs w:val="24"/>
        </w:rPr>
        <w:t>ón de muchachos en todo el planeta</w:t>
      </w:r>
      <w:r>
        <w:rPr>
          <w:rFonts w:ascii="Arial" w:hAnsi="Arial" w:cs="Arial"/>
          <w:szCs w:val="24"/>
        </w:rPr>
        <w:t>, que han sido exitos</w:t>
      </w:r>
      <w:r w:rsidR="00587619">
        <w:rPr>
          <w:rFonts w:ascii="Arial" w:hAnsi="Arial" w:cs="Arial"/>
          <w:szCs w:val="24"/>
        </w:rPr>
        <w:t xml:space="preserve">os y se fraguan su futuro respetando las normas y promoviendo los valores de ciudadanos de Venezuela y </w:t>
      </w:r>
      <w:r w:rsidR="00015944">
        <w:rPr>
          <w:rFonts w:ascii="Arial" w:hAnsi="Arial" w:cs="Arial"/>
          <w:szCs w:val="24"/>
        </w:rPr>
        <w:t>d</w:t>
      </w:r>
      <w:r w:rsidR="00587619">
        <w:rPr>
          <w:rFonts w:ascii="Arial" w:hAnsi="Arial" w:cs="Arial"/>
          <w:szCs w:val="24"/>
        </w:rPr>
        <w:t>el mundo.</w:t>
      </w:r>
    </w:p>
    <w:p w:rsidR="00932847" w:rsidRDefault="00932847" w:rsidP="00C6390B">
      <w:pPr>
        <w:ind w:left="0"/>
        <w:jc w:val="both"/>
        <w:rPr>
          <w:rFonts w:ascii="Arial" w:hAnsi="Arial" w:cs="Arial"/>
          <w:szCs w:val="24"/>
        </w:rPr>
      </w:pPr>
    </w:p>
    <w:p w:rsidR="00587619" w:rsidRDefault="00E02324" w:rsidP="00C6390B">
      <w:pPr>
        <w:ind w:left="0"/>
        <w:jc w:val="both"/>
        <w:rPr>
          <w:rFonts w:ascii="Arial" w:hAnsi="Arial" w:cs="Arial"/>
          <w:szCs w:val="24"/>
        </w:rPr>
      </w:pPr>
      <w:r>
        <w:rPr>
          <w:rFonts w:ascii="Arial" w:hAnsi="Arial" w:cs="Arial"/>
          <w:szCs w:val="24"/>
        </w:rPr>
        <w:t>Tambié</w:t>
      </w:r>
      <w:r w:rsidR="007D14FD">
        <w:rPr>
          <w:rFonts w:ascii="Arial" w:hAnsi="Arial" w:cs="Arial"/>
          <w:szCs w:val="24"/>
        </w:rPr>
        <w:t>n existe otro grupo de jóvenes</w:t>
      </w:r>
      <w:r w:rsidR="00587619">
        <w:rPr>
          <w:rFonts w:ascii="Arial" w:hAnsi="Arial" w:cs="Arial"/>
          <w:szCs w:val="24"/>
        </w:rPr>
        <w:t xml:space="preserve"> que sobr</w:t>
      </w:r>
      <w:r w:rsidR="00015944">
        <w:rPr>
          <w:rFonts w:ascii="Arial" w:hAnsi="Arial" w:cs="Arial"/>
          <w:szCs w:val="24"/>
        </w:rPr>
        <w:t>evaloran “la ley d</w:t>
      </w:r>
      <w:r>
        <w:rPr>
          <w:rFonts w:ascii="Arial" w:hAnsi="Arial" w:cs="Arial"/>
          <w:szCs w:val="24"/>
        </w:rPr>
        <w:t>el menor esfuerzo</w:t>
      </w:r>
      <w:r w:rsidR="00015944">
        <w:rPr>
          <w:rFonts w:ascii="Arial" w:hAnsi="Arial" w:cs="Arial"/>
          <w:szCs w:val="24"/>
        </w:rPr>
        <w:t>”;</w:t>
      </w:r>
      <w:r>
        <w:rPr>
          <w:rFonts w:ascii="Arial" w:hAnsi="Arial" w:cs="Arial"/>
          <w:szCs w:val="24"/>
        </w:rPr>
        <w:t xml:space="preserve"> con pocos</w:t>
      </w:r>
      <w:r w:rsidR="00587619">
        <w:rPr>
          <w:rFonts w:ascii="Arial" w:hAnsi="Arial" w:cs="Arial"/>
          <w:szCs w:val="24"/>
        </w:rPr>
        <w:t xml:space="preserve"> motivos para estudiar;</w:t>
      </w:r>
      <w:r w:rsidR="00D40D71">
        <w:rPr>
          <w:rFonts w:ascii="Arial" w:hAnsi="Arial" w:cs="Arial"/>
          <w:szCs w:val="24"/>
        </w:rPr>
        <w:t xml:space="preserve"> estudiantes que</w:t>
      </w:r>
      <w:r w:rsidR="00587619">
        <w:rPr>
          <w:rFonts w:ascii="Arial" w:hAnsi="Arial" w:cs="Arial"/>
          <w:szCs w:val="24"/>
        </w:rPr>
        <w:t xml:space="preserve"> en su mayoría, han crecido sin el </w:t>
      </w:r>
      <w:r w:rsidR="00587619">
        <w:rPr>
          <w:rFonts w:ascii="Arial" w:hAnsi="Arial" w:cs="Arial"/>
          <w:szCs w:val="24"/>
        </w:rPr>
        <w:lastRenderedPageBreak/>
        <w:t xml:space="preserve">apoyo de la </w:t>
      </w:r>
      <w:r w:rsidR="00EF1C53">
        <w:rPr>
          <w:rFonts w:ascii="Arial" w:hAnsi="Arial" w:cs="Arial"/>
          <w:szCs w:val="24"/>
        </w:rPr>
        <w:t>familia</w:t>
      </w:r>
      <w:r w:rsidR="00587619">
        <w:rPr>
          <w:rFonts w:ascii="Arial" w:hAnsi="Arial" w:cs="Arial"/>
          <w:szCs w:val="24"/>
        </w:rPr>
        <w:t xml:space="preserve"> y </w:t>
      </w:r>
      <w:r>
        <w:rPr>
          <w:rFonts w:ascii="Arial" w:hAnsi="Arial" w:cs="Arial"/>
          <w:szCs w:val="24"/>
        </w:rPr>
        <w:t xml:space="preserve">aunque pasaron por el sistema educativo, </w:t>
      </w:r>
      <w:r w:rsidR="00587619">
        <w:rPr>
          <w:rFonts w:ascii="Arial" w:hAnsi="Arial" w:cs="Arial"/>
          <w:szCs w:val="24"/>
        </w:rPr>
        <w:t xml:space="preserve">son </w:t>
      </w:r>
      <w:r w:rsidR="007D14FD">
        <w:rPr>
          <w:rFonts w:ascii="Arial" w:hAnsi="Arial" w:cs="Arial"/>
          <w:szCs w:val="24"/>
        </w:rPr>
        <w:t>desertores…</w:t>
      </w:r>
      <w:r w:rsidR="00015944">
        <w:rPr>
          <w:rFonts w:ascii="Arial" w:hAnsi="Arial" w:cs="Arial"/>
          <w:szCs w:val="24"/>
        </w:rPr>
        <w:t xml:space="preserve">lamentablemente, </w:t>
      </w:r>
      <w:r w:rsidR="007D14FD">
        <w:rPr>
          <w:rFonts w:ascii="Arial" w:hAnsi="Arial" w:cs="Arial"/>
          <w:szCs w:val="24"/>
        </w:rPr>
        <w:t>a ellos</w:t>
      </w:r>
      <w:r>
        <w:rPr>
          <w:rFonts w:ascii="Arial" w:hAnsi="Arial" w:cs="Arial"/>
          <w:szCs w:val="24"/>
        </w:rPr>
        <w:t xml:space="preserve"> no pudimos ENAMORARLOS</w:t>
      </w:r>
      <w:r w:rsidR="00587619">
        <w:rPr>
          <w:rFonts w:ascii="Arial" w:hAnsi="Arial" w:cs="Arial"/>
          <w:szCs w:val="24"/>
        </w:rPr>
        <w:t xml:space="preserve">. Sería muy </w:t>
      </w:r>
      <w:r w:rsidR="00015944">
        <w:rPr>
          <w:rFonts w:ascii="Arial" w:hAnsi="Arial" w:cs="Arial"/>
          <w:szCs w:val="24"/>
        </w:rPr>
        <w:t>simplista, adosarles</w:t>
      </w:r>
      <w:r w:rsidR="00587619">
        <w:rPr>
          <w:rFonts w:ascii="Arial" w:hAnsi="Arial" w:cs="Arial"/>
          <w:szCs w:val="24"/>
        </w:rPr>
        <w:t xml:space="preserve"> </w:t>
      </w:r>
      <w:r w:rsidR="00F4450C">
        <w:rPr>
          <w:rFonts w:ascii="Arial" w:hAnsi="Arial" w:cs="Arial"/>
          <w:szCs w:val="24"/>
        </w:rPr>
        <w:t xml:space="preserve">toda </w:t>
      </w:r>
      <w:r w:rsidR="00587619">
        <w:rPr>
          <w:rFonts w:ascii="Arial" w:hAnsi="Arial" w:cs="Arial"/>
          <w:szCs w:val="24"/>
        </w:rPr>
        <w:t>la responsabilidad</w:t>
      </w:r>
      <w:r w:rsidR="00D40D71">
        <w:rPr>
          <w:rFonts w:ascii="Arial" w:hAnsi="Arial" w:cs="Arial"/>
          <w:szCs w:val="24"/>
        </w:rPr>
        <w:t>, son consecuencia de un sistema</w:t>
      </w:r>
      <w:r w:rsidR="00A50875">
        <w:rPr>
          <w:rFonts w:ascii="Arial" w:hAnsi="Arial" w:cs="Arial"/>
          <w:szCs w:val="24"/>
        </w:rPr>
        <w:t xml:space="preserve"> familiar,</w:t>
      </w:r>
      <w:r w:rsidR="00D40D71">
        <w:rPr>
          <w:rFonts w:ascii="Arial" w:hAnsi="Arial" w:cs="Arial"/>
          <w:szCs w:val="24"/>
        </w:rPr>
        <w:t xml:space="preserve"> educativo, económico, social</w:t>
      </w:r>
      <w:r w:rsidR="00587619">
        <w:rPr>
          <w:rFonts w:ascii="Arial" w:hAnsi="Arial" w:cs="Arial"/>
          <w:szCs w:val="24"/>
        </w:rPr>
        <w:t xml:space="preserve"> </w:t>
      </w:r>
      <w:r w:rsidR="00D40D71">
        <w:rPr>
          <w:rFonts w:ascii="Arial" w:hAnsi="Arial" w:cs="Arial"/>
          <w:szCs w:val="24"/>
        </w:rPr>
        <w:t>y cultural muy complicado.</w:t>
      </w:r>
    </w:p>
    <w:p w:rsidR="00932847" w:rsidRDefault="00932847" w:rsidP="00C6390B">
      <w:pPr>
        <w:ind w:left="0"/>
        <w:jc w:val="both"/>
        <w:rPr>
          <w:rFonts w:ascii="Arial" w:hAnsi="Arial" w:cs="Arial"/>
          <w:szCs w:val="24"/>
        </w:rPr>
      </w:pPr>
    </w:p>
    <w:p w:rsidR="00EF1C53" w:rsidRDefault="00F4450C" w:rsidP="00C6390B">
      <w:pPr>
        <w:ind w:left="0"/>
        <w:jc w:val="both"/>
        <w:rPr>
          <w:rFonts w:ascii="Arial" w:hAnsi="Arial" w:cs="Arial"/>
          <w:szCs w:val="24"/>
        </w:rPr>
      </w:pPr>
      <w:r>
        <w:rPr>
          <w:rFonts w:ascii="Arial" w:hAnsi="Arial" w:cs="Arial"/>
          <w:szCs w:val="24"/>
        </w:rPr>
        <w:t>A</w:t>
      </w:r>
      <w:r w:rsidR="00587619">
        <w:rPr>
          <w:rFonts w:ascii="Arial" w:hAnsi="Arial" w:cs="Arial"/>
          <w:szCs w:val="24"/>
        </w:rPr>
        <w:t>mbos grupos</w:t>
      </w:r>
      <w:r>
        <w:rPr>
          <w:rFonts w:ascii="Arial" w:hAnsi="Arial" w:cs="Arial"/>
          <w:szCs w:val="24"/>
        </w:rPr>
        <w:t xml:space="preserve"> se enfrentan a muchos riesgos</w:t>
      </w:r>
      <w:r w:rsidR="00587619">
        <w:rPr>
          <w:rFonts w:ascii="Arial" w:hAnsi="Arial" w:cs="Arial"/>
          <w:szCs w:val="24"/>
        </w:rPr>
        <w:t xml:space="preserve">: </w:t>
      </w:r>
      <w:r w:rsidR="00EF1C53">
        <w:rPr>
          <w:rFonts w:ascii="Arial" w:hAnsi="Arial" w:cs="Arial"/>
          <w:szCs w:val="24"/>
        </w:rPr>
        <w:t xml:space="preserve">la </w:t>
      </w:r>
      <w:r w:rsidR="00E02324">
        <w:rPr>
          <w:rFonts w:ascii="Arial" w:hAnsi="Arial" w:cs="Arial"/>
          <w:szCs w:val="24"/>
        </w:rPr>
        <w:t xml:space="preserve">SOBREVALORACIÓN DEL DINERO, la </w:t>
      </w:r>
      <w:r w:rsidR="00EF1C53">
        <w:rPr>
          <w:rFonts w:ascii="Arial" w:hAnsi="Arial" w:cs="Arial"/>
          <w:szCs w:val="24"/>
        </w:rPr>
        <w:t>sobredimensión de las “marcas” materiale</w:t>
      </w:r>
      <w:r w:rsidR="00E02324">
        <w:rPr>
          <w:rFonts w:ascii="Arial" w:hAnsi="Arial" w:cs="Arial"/>
          <w:szCs w:val="24"/>
        </w:rPr>
        <w:t>s</w:t>
      </w:r>
      <w:r w:rsidR="00EF1C53">
        <w:rPr>
          <w:rFonts w:ascii="Arial" w:hAnsi="Arial" w:cs="Arial"/>
          <w:szCs w:val="24"/>
        </w:rPr>
        <w:t>,</w:t>
      </w:r>
      <w:r w:rsidR="00587619">
        <w:rPr>
          <w:rFonts w:ascii="Arial" w:hAnsi="Arial" w:cs="Arial"/>
          <w:szCs w:val="24"/>
        </w:rPr>
        <w:t xml:space="preserve"> la</w:t>
      </w:r>
      <w:r w:rsidR="00E02324">
        <w:rPr>
          <w:rFonts w:ascii="Arial" w:hAnsi="Arial" w:cs="Arial"/>
          <w:szCs w:val="24"/>
        </w:rPr>
        <w:t xml:space="preserve"> adicción a la adrenalina y la</w:t>
      </w:r>
      <w:r w:rsidR="00587619">
        <w:rPr>
          <w:rFonts w:ascii="Arial" w:hAnsi="Arial" w:cs="Arial"/>
          <w:szCs w:val="24"/>
        </w:rPr>
        <w:t xml:space="preserve"> búsqueda de situaciones extremas;</w:t>
      </w:r>
      <w:r w:rsidR="00E02324">
        <w:rPr>
          <w:rFonts w:ascii="Arial" w:hAnsi="Arial" w:cs="Arial"/>
          <w:szCs w:val="24"/>
        </w:rPr>
        <w:t xml:space="preserve"> en pocas palabras, viven a diario el riesgo de </w:t>
      </w:r>
      <w:r w:rsidR="007D14FD">
        <w:rPr>
          <w:rFonts w:ascii="Arial" w:hAnsi="Arial" w:cs="Arial"/>
          <w:szCs w:val="24"/>
        </w:rPr>
        <w:t>caer tentados frente a lo “prohibido”</w:t>
      </w:r>
      <w:r w:rsidR="00D40D71">
        <w:rPr>
          <w:rFonts w:ascii="Arial" w:hAnsi="Arial" w:cs="Arial"/>
          <w:szCs w:val="24"/>
        </w:rPr>
        <w:t xml:space="preserve">. </w:t>
      </w:r>
      <w:r w:rsidR="004A2003">
        <w:rPr>
          <w:rFonts w:ascii="Arial" w:hAnsi="Arial" w:cs="Arial"/>
          <w:szCs w:val="24"/>
        </w:rPr>
        <w:t>En Bolívar, se suma la visión del dinero “fácil” por la influencia de la mi</w:t>
      </w:r>
      <w:r w:rsidR="00587619">
        <w:rPr>
          <w:rFonts w:ascii="Arial" w:hAnsi="Arial" w:cs="Arial"/>
          <w:szCs w:val="24"/>
        </w:rPr>
        <w:t>na o de la delincuencia</w:t>
      </w:r>
      <w:r w:rsidR="007D14FD">
        <w:rPr>
          <w:rFonts w:ascii="Arial" w:hAnsi="Arial" w:cs="Arial"/>
          <w:szCs w:val="24"/>
        </w:rPr>
        <w:t xml:space="preserve">; y </w:t>
      </w:r>
      <w:r w:rsidR="00587619">
        <w:rPr>
          <w:rFonts w:ascii="Arial" w:hAnsi="Arial" w:cs="Arial"/>
          <w:szCs w:val="24"/>
        </w:rPr>
        <w:t xml:space="preserve">en los </w:t>
      </w:r>
      <w:r w:rsidR="00D40D71">
        <w:rPr>
          <w:rFonts w:ascii="Arial" w:hAnsi="Arial" w:cs="Arial"/>
          <w:szCs w:val="24"/>
        </w:rPr>
        <w:t xml:space="preserve">últimos años, </w:t>
      </w:r>
      <w:r>
        <w:rPr>
          <w:rFonts w:ascii="Arial" w:hAnsi="Arial" w:cs="Arial"/>
          <w:szCs w:val="24"/>
        </w:rPr>
        <w:t xml:space="preserve">hemos sido </w:t>
      </w:r>
      <w:r w:rsidR="007D14FD">
        <w:rPr>
          <w:rFonts w:ascii="Arial" w:hAnsi="Arial" w:cs="Arial"/>
          <w:szCs w:val="24"/>
        </w:rPr>
        <w:t xml:space="preserve">también </w:t>
      </w:r>
      <w:r>
        <w:rPr>
          <w:rFonts w:ascii="Arial" w:hAnsi="Arial" w:cs="Arial"/>
          <w:szCs w:val="24"/>
        </w:rPr>
        <w:t>testigos</w:t>
      </w:r>
      <w:r w:rsidR="007D14FD">
        <w:rPr>
          <w:rFonts w:ascii="Arial" w:hAnsi="Arial" w:cs="Arial"/>
          <w:szCs w:val="24"/>
        </w:rPr>
        <w:t>,</w:t>
      </w:r>
      <w:r>
        <w:rPr>
          <w:rFonts w:ascii="Arial" w:hAnsi="Arial" w:cs="Arial"/>
          <w:szCs w:val="24"/>
        </w:rPr>
        <w:t xml:space="preserve"> de un</w:t>
      </w:r>
      <w:r w:rsidR="00D40D71">
        <w:rPr>
          <w:rFonts w:ascii="Arial" w:hAnsi="Arial" w:cs="Arial"/>
          <w:szCs w:val="24"/>
        </w:rPr>
        <w:t xml:space="preserve"> aumento significativo de</w:t>
      </w:r>
      <w:r w:rsidR="004A2003">
        <w:rPr>
          <w:rFonts w:ascii="Arial" w:hAnsi="Arial" w:cs="Arial"/>
          <w:szCs w:val="24"/>
        </w:rPr>
        <w:t xml:space="preserve"> los ciberdelincuentes.</w:t>
      </w:r>
    </w:p>
    <w:p w:rsidR="004A2003" w:rsidRDefault="004A2003" w:rsidP="00C6390B">
      <w:pPr>
        <w:ind w:left="0"/>
        <w:jc w:val="both"/>
        <w:rPr>
          <w:rFonts w:ascii="Arial" w:hAnsi="Arial" w:cs="Arial"/>
          <w:szCs w:val="24"/>
        </w:rPr>
      </w:pPr>
    </w:p>
    <w:p w:rsidR="00EF1C53" w:rsidRPr="00831727" w:rsidRDefault="00F4450C" w:rsidP="00C6390B">
      <w:pPr>
        <w:ind w:left="0"/>
        <w:jc w:val="both"/>
        <w:rPr>
          <w:rFonts w:ascii="Arial" w:hAnsi="Arial" w:cs="Arial"/>
          <w:szCs w:val="24"/>
        </w:rPr>
      </w:pPr>
      <w:r>
        <w:rPr>
          <w:rFonts w:ascii="Arial" w:hAnsi="Arial" w:cs="Arial"/>
          <w:szCs w:val="24"/>
        </w:rPr>
        <w:t>Esta situaci</w:t>
      </w:r>
      <w:r w:rsidR="00A50875">
        <w:rPr>
          <w:rFonts w:ascii="Arial" w:hAnsi="Arial" w:cs="Arial"/>
          <w:szCs w:val="24"/>
        </w:rPr>
        <w:t>ón</w:t>
      </w:r>
      <w:r>
        <w:rPr>
          <w:rFonts w:ascii="Arial" w:hAnsi="Arial" w:cs="Arial"/>
          <w:szCs w:val="24"/>
        </w:rPr>
        <w:t xml:space="preserve"> tan compleja de nuestros muchachos, nos lleva a preguntarnos</w:t>
      </w:r>
      <w:r w:rsidR="00A50875">
        <w:rPr>
          <w:rFonts w:ascii="Arial" w:hAnsi="Arial" w:cs="Arial"/>
          <w:szCs w:val="24"/>
        </w:rPr>
        <w:t xml:space="preserve">: ¿Qué educación debemos ofrecerle? </w:t>
      </w:r>
      <w:r w:rsidR="007D14FD">
        <w:rPr>
          <w:rFonts w:ascii="Arial" w:hAnsi="Arial" w:cs="Arial"/>
          <w:szCs w:val="24"/>
        </w:rPr>
        <w:t>Podemos seguir formando a los muchachos 2022, con las mismas herramientas que utiliza</w:t>
      </w:r>
      <w:r w:rsidR="00015944">
        <w:rPr>
          <w:rFonts w:ascii="Arial" w:hAnsi="Arial" w:cs="Arial"/>
          <w:szCs w:val="24"/>
        </w:rPr>
        <w:t>mos en</w:t>
      </w:r>
      <w:r w:rsidR="007D14FD">
        <w:rPr>
          <w:rFonts w:ascii="Arial" w:hAnsi="Arial" w:cs="Arial"/>
          <w:szCs w:val="24"/>
        </w:rPr>
        <w:t xml:space="preserve"> la vieja escuela? </w:t>
      </w:r>
      <w:r w:rsidR="00A50875">
        <w:rPr>
          <w:rFonts w:ascii="Arial" w:hAnsi="Arial" w:cs="Arial"/>
          <w:szCs w:val="24"/>
        </w:rPr>
        <w:t xml:space="preserve">Cómo </w:t>
      </w:r>
      <w:r w:rsidR="00AB0AC1">
        <w:rPr>
          <w:rFonts w:ascii="Arial" w:hAnsi="Arial" w:cs="Arial"/>
          <w:szCs w:val="24"/>
        </w:rPr>
        <w:t>lo hacemos más atractivo</w:t>
      </w:r>
      <w:r w:rsidR="00A50875">
        <w:rPr>
          <w:rFonts w:ascii="Arial" w:hAnsi="Arial" w:cs="Arial"/>
          <w:szCs w:val="24"/>
        </w:rPr>
        <w:t xml:space="preserve">? </w:t>
      </w:r>
      <w:r w:rsidR="00932847">
        <w:rPr>
          <w:rFonts w:ascii="Arial" w:hAnsi="Arial" w:cs="Arial"/>
          <w:szCs w:val="24"/>
        </w:rPr>
        <w:t>Sobre este tema, volveremos más adelante</w:t>
      </w:r>
      <w:r w:rsidR="00A50875">
        <w:rPr>
          <w:rFonts w:ascii="Arial" w:hAnsi="Arial" w:cs="Arial"/>
          <w:szCs w:val="24"/>
        </w:rPr>
        <w:t>.</w:t>
      </w:r>
    </w:p>
    <w:p w:rsidR="00A50875" w:rsidRDefault="00A50875" w:rsidP="001978AB">
      <w:pPr>
        <w:ind w:left="0"/>
        <w:jc w:val="both"/>
        <w:rPr>
          <w:rFonts w:ascii="Arial" w:hAnsi="Arial" w:cs="Arial"/>
          <w:b/>
          <w:szCs w:val="24"/>
        </w:rPr>
      </w:pPr>
    </w:p>
    <w:p w:rsidR="001978AB" w:rsidRPr="00A50875" w:rsidRDefault="00A50875" w:rsidP="001978AB">
      <w:pPr>
        <w:ind w:left="0"/>
        <w:jc w:val="both"/>
        <w:rPr>
          <w:rFonts w:ascii="Arial" w:hAnsi="Arial" w:cs="Arial"/>
          <w:b/>
          <w:szCs w:val="24"/>
        </w:rPr>
      </w:pPr>
      <w:r w:rsidRPr="00A50875">
        <w:rPr>
          <w:rFonts w:ascii="Arial" w:hAnsi="Arial" w:cs="Arial"/>
          <w:b/>
          <w:szCs w:val="24"/>
        </w:rPr>
        <w:t>La familia</w:t>
      </w:r>
    </w:p>
    <w:p w:rsidR="00F85871" w:rsidRDefault="00612872" w:rsidP="001978AB">
      <w:pPr>
        <w:ind w:left="0"/>
        <w:jc w:val="both"/>
        <w:rPr>
          <w:rFonts w:ascii="Arial" w:hAnsi="Arial" w:cs="Arial"/>
          <w:szCs w:val="24"/>
        </w:rPr>
      </w:pPr>
      <w:r>
        <w:rPr>
          <w:rFonts w:ascii="Arial" w:hAnsi="Arial" w:cs="Arial"/>
          <w:szCs w:val="24"/>
        </w:rPr>
        <w:t>La descripción de la situ</w:t>
      </w:r>
      <w:r w:rsidR="006A13B9">
        <w:rPr>
          <w:rFonts w:ascii="Arial" w:hAnsi="Arial" w:cs="Arial"/>
          <w:szCs w:val="24"/>
        </w:rPr>
        <w:t>ación familiar la hemos venido plantean</w:t>
      </w:r>
      <w:r>
        <w:rPr>
          <w:rFonts w:ascii="Arial" w:hAnsi="Arial" w:cs="Arial"/>
          <w:szCs w:val="24"/>
        </w:rPr>
        <w:t>do</w:t>
      </w:r>
      <w:r w:rsidR="006A13B9">
        <w:rPr>
          <w:rFonts w:ascii="Arial" w:hAnsi="Arial" w:cs="Arial"/>
          <w:szCs w:val="24"/>
        </w:rPr>
        <w:t xml:space="preserve"> a lo largo de este análisis. La crisis general que vive el país ha permeado los cimientos de</w:t>
      </w:r>
      <w:r w:rsidR="00F85871">
        <w:rPr>
          <w:rFonts w:ascii="Arial" w:hAnsi="Arial" w:cs="Arial"/>
          <w:szCs w:val="24"/>
        </w:rPr>
        <w:t xml:space="preserve"> uno de los tesoros más preciados de la sociedad: la familia. Hoy nuestras</w:t>
      </w:r>
      <w:r w:rsidR="006A13B9">
        <w:rPr>
          <w:rFonts w:ascii="Arial" w:hAnsi="Arial" w:cs="Arial"/>
          <w:szCs w:val="24"/>
        </w:rPr>
        <w:t xml:space="preserve"> familias</w:t>
      </w:r>
      <w:r w:rsidR="00F85871">
        <w:rPr>
          <w:rFonts w:ascii="Arial" w:hAnsi="Arial" w:cs="Arial"/>
          <w:szCs w:val="24"/>
        </w:rPr>
        <w:t xml:space="preserve"> están</w:t>
      </w:r>
      <w:r w:rsidR="00AB0AC1">
        <w:rPr>
          <w:rFonts w:ascii="Arial" w:hAnsi="Arial" w:cs="Arial"/>
          <w:szCs w:val="24"/>
        </w:rPr>
        <w:t xml:space="preserve"> dispersas por el mundo y e</w:t>
      </w:r>
      <w:r w:rsidR="006A13B9">
        <w:rPr>
          <w:rFonts w:ascii="Arial" w:hAnsi="Arial" w:cs="Arial"/>
          <w:szCs w:val="24"/>
        </w:rPr>
        <w:t>n nuestro estado, son muchas las evidencias de niños que crecen al abrigo de sus abuelos</w:t>
      </w:r>
      <w:r w:rsidR="00AB5A55">
        <w:rPr>
          <w:rFonts w:ascii="Arial" w:hAnsi="Arial" w:cs="Arial"/>
          <w:szCs w:val="24"/>
        </w:rPr>
        <w:t xml:space="preserve">. </w:t>
      </w:r>
      <w:r w:rsidR="000E3050">
        <w:rPr>
          <w:rFonts w:ascii="Arial" w:hAnsi="Arial" w:cs="Arial"/>
          <w:szCs w:val="24"/>
        </w:rPr>
        <w:t>De la familia, abordaremos tres consideraciones: 1.- los Consejos Educativos, 2.- los Consejos Comunales y 3.-el Programa de Alimentación Escolar (PAE).</w:t>
      </w:r>
    </w:p>
    <w:p w:rsidR="000E3050" w:rsidRDefault="000E3050" w:rsidP="000E3050">
      <w:pPr>
        <w:ind w:left="0"/>
        <w:jc w:val="both"/>
        <w:rPr>
          <w:rFonts w:ascii="Arial" w:hAnsi="Arial" w:cs="Arial"/>
          <w:szCs w:val="24"/>
        </w:rPr>
      </w:pPr>
    </w:p>
    <w:p w:rsidR="000E3050" w:rsidRPr="00831727" w:rsidRDefault="000E3050" w:rsidP="000E3050">
      <w:pPr>
        <w:ind w:left="0"/>
        <w:jc w:val="both"/>
        <w:rPr>
          <w:rFonts w:ascii="Arial" w:hAnsi="Arial" w:cs="Arial"/>
          <w:szCs w:val="24"/>
        </w:rPr>
      </w:pPr>
      <w:r>
        <w:rPr>
          <w:rFonts w:ascii="Arial" w:hAnsi="Arial" w:cs="Arial"/>
          <w:szCs w:val="24"/>
        </w:rPr>
        <w:t>1.-Desde nuestra perspectiva,  Familia y Escuela son dos entes indisolubles. A las dos instancias compete la formación de un ciudadano consustanciado con los valores morales, como el respeto, la solidaridad y el compromiso por construir un mejor país. Se trata de un binomio donde no se solapan las funciones. Ambas tienen un perfil propio. No se trata de invadir espacios. Es propicio que cada instancia trabaje de forma articulada con la otra. En función de estos planteamientos es importante revisar el funcionamiento de los Consejos Educativos (Resolución 058), esto es participar en los proyectos comunes, pero sin invadir el espacio del otro.</w:t>
      </w:r>
    </w:p>
    <w:p w:rsidR="00C5388A" w:rsidRDefault="00C5388A" w:rsidP="001978AB">
      <w:pPr>
        <w:ind w:left="0"/>
        <w:jc w:val="both"/>
        <w:rPr>
          <w:rFonts w:ascii="Arial" w:hAnsi="Arial" w:cs="Arial"/>
          <w:szCs w:val="24"/>
        </w:rPr>
      </w:pPr>
    </w:p>
    <w:p w:rsidR="00DC1F5D" w:rsidRPr="00831727" w:rsidRDefault="000E3050" w:rsidP="000A75B2">
      <w:pPr>
        <w:ind w:left="0"/>
        <w:jc w:val="both"/>
        <w:rPr>
          <w:rFonts w:ascii="Arial" w:hAnsi="Arial" w:cs="Arial"/>
          <w:szCs w:val="24"/>
        </w:rPr>
      </w:pPr>
      <w:r>
        <w:rPr>
          <w:rFonts w:ascii="Arial" w:hAnsi="Arial" w:cs="Arial"/>
          <w:szCs w:val="24"/>
        </w:rPr>
        <w:t>2.-</w:t>
      </w:r>
      <w:r w:rsidR="00AB0AC1">
        <w:rPr>
          <w:rFonts w:ascii="Arial" w:hAnsi="Arial" w:cs="Arial"/>
          <w:szCs w:val="24"/>
        </w:rPr>
        <w:t xml:space="preserve">Por otra parte, resalta algunas “malas” </w:t>
      </w:r>
      <w:r w:rsidR="00AB5A55">
        <w:rPr>
          <w:rFonts w:ascii="Arial" w:hAnsi="Arial" w:cs="Arial"/>
          <w:szCs w:val="24"/>
        </w:rPr>
        <w:t xml:space="preserve"> práctica</w:t>
      </w:r>
      <w:r w:rsidR="00AB0AC1">
        <w:rPr>
          <w:rFonts w:ascii="Arial" w:hAnsi="Arial" w:cs="Arial"/>
          <w:szCs w:val="24"/>
        </w:rPr>
        <w:t>s</w:t>
      </w:r>
      <w:r w:rsidR="00AB5A55">
        <w:rPr>
          <w:rFonts w:ascii="Arial" w:hAnsi="Arial" w:cs="Arial"/>
          <w:szCs w:val="24"/>
        </w:rPr>
        <w:t xml:space="preserve"> que han venido desarrollando los Consejos Comunales, de los cual</w:t>
      </w:r>
      <w:r w:rsidR="00E02324">
        <w:rPr>
          <w:rFonts w:ascii="Arial" w:hAnsi="Arial" w:cs="Arial"/>
          <w:szCs w:val="24"/>
        </w:rPr>
        <w:t>es, algunos padres pueden forman</w:t>
      </w:r>
      <w:r w:rsidR="00AB5A55">
        <w:rPr>
          <w:rFonts w:ascii="Arial" w:hAnsi="Arial" w:cs="Arial"/>
          <w:szCs w:val="24"/>
        </w:rPr>
        <w:t xml:space="preserve"> parte. Estas organizaciones han asumido un papel que va mucho más allá de sus funciones</w:t>
      </w:r>
      <w:r w:rsidR="00AB0AC1">
        <w:rPr>
          <w:rFonts w:ascii="Arial" w:hAnsi="Arial" w:cs="Arial"/>
          <w:szCs w:val="24"/>
        </w:rPr>
        <w:t xml:space="preserve"> (Artículo 18 de la LOE)</w:t>
      </w:r>
      <w:r w:rsidR="00AB5A55">
        <w:rPr>
          <w:rFonts w:ascii="Arial" w:hAnsi="Arial" w:cs="Arial"/>
          <w:szCs w:val="24"/>
        </w:rPr>
        <w:t>. Tenemos que resguardar esa “cierta autonomía” de la i</w:t>
      </w:r>
      <w:r w:rsidR="00E02324">
        <w:rPr>
          <w:rFonts w:ascii="Arial" w:hAnsi="Arial" w:cs="Arial"/>
          <w:szCs w:val="24"/>
        </w:rPr>
        <w:t>nstitución educativa. No podemos</w:t>
      </w:r>
      <w:r w:rsidR="00AB5A55">
        <w:rPr>
          <w:rFonts w:ascii="Arial" w:hAnsi="Arial" w:cs="Arial"/>
          <w:szCs w:val="24"/>
        </w:rPr>
        <w:t xml:space="preserve"> admitir que los Consejos Comunales quieran poner o deponer algún directivo o maestro.</w:t>
      </w:r>
      <w:r w:rsidR="00E02324">
        <w:rPr>
          <w:rFonts w:ascii="Arial" w:hAnsi="Arial" w:cs="Arial"/>
          <w:szCs w:val="24"/>
        </w:rPr>
        <w:t xml:space="preserve"> Finalmente, todo e</w:t>
      </w:r>
      <w:r w:rsidR="00AB5A55">
        <w:rPr>
          <w:rFonts w:ascii="Arial" w:hAnsi="Arial" w:cs="Arial"/>
          <w:szCs w:val="24"/>
        </w:rPr>
        <w:t>sto es competencia exclusiva del equipo escolar.</w:t>
      </w:r>
      <w:r w:rsidR="00AB0AC1">
        <w:rPr>
          <w:rFonts w:ascii="Arial" w:hAnsi="Arial" w:cs="Arial"/>
          <w:szCs w:val="24"/>
        </w:rPr>
        <w:t xml:space="preserve"> </w:t>
      </w:r>
    </w:p>
    <w:p w:rsidR="00DC1F5D" w:rsidRDefault="00DC1F5D" w:rsidP="000A75B2">
      <w:pPr>
        <w:ind w:left="0"/>
        <w:jc w:val="both"/>
        <w:rPr>
          <w:rFonts w:ascii="Arial" w:hAnsi="Arial" w:cs="Arial"/>
          <w:szCs w:val="24"/>
        </w:rPr>
      </w:pPr>
    </w:p>
    <w:p w:rsidR="000E3050" w:rsidRDefault="000E3050" w:rsidP="000E3050">
      <w:pPr>
        <w:ind w:left="0"/>
        <w:jc w:val="both"/>
        <w:rPr>
          <w:rFonts w:ascii="Arial" w:hAnsi="Arial" w:cs="Arial"/>
          <w:szCs w:val="24"/>
        </w:rPr>
      </w:pPr>
      <w:r>
        <w:rPr>
          <w:rFonts w:ascii="Arial" w:hAnsi="Arial" w:cs="Arial"/>
          <w:szCs w:val="24"/>
        </w:rPr>
        <w:t xml:space="preserve">3.-El Programa de Alimentación Escolar es una prioridad para las familias. Según la Encovi (2021) el 19% de los encuestados revelan que el PAE funciona en su escuela. De ese 19% solo el 14% sostiene que funcionó solo algunos días, de lo que se infiere, no se realizó como un servicio diario. </w:t>
      </w:r>
    </w:p>
    <w:p w:rsidR="000E3050" w:rsidRDefault="000E3050" w:rsidP="000E3050">
      <w:pPr>
        <w:ind w:left="0"/>
        <w:jc w:val="both"/>
        <w:rPr>
          <w:rFonts w:ascii="Arial" w:hAnsi="Arial" w:cs="Arial"/>
          <w:szCs w:val="24"/>
        </w:rPr>
      </w:pPr>
      <w:r>
        <w:rPr>
          <w:rFonts w:ascii="Arial" w:hAnsi="Arial" w:cs="Arial"/>
          <w:szCs w:val="24"/>
        </w:rPr>
        <w:t xml:space="preserve">De acuerdo con algunos directores del municipio Piar, la ejecución del PAE en las  Escuelas Rurales es casi nula. Sin embargo, las escuelas del casco urbano, son </w:t>
      </w:r>
      <w:r>
        <w:rPr>
          <w:rFonts w:ascii="Arial" w:hAnsi="Arial" w:cs="Arial"/>
          <w:szCs w:val="24"/>
        </w:rPr>
        <w:lastRenderedPageBreak/>
        <w:t xml:space="preserve">medianamente atendidas, </w:t>
      </w:r>
      <w:r w:rsidR="00846D3E">
        <w:rPr>
          <w:rFonts w:ascii="Arial" w:hAnsi="Arial" w:cs="Arial"/>
          <w:szCs w:val="24"/>
        </w:rPr>
        <w:t>aunque no todos los días. También reportan que l</w:t>
      </w:r>
      <w:r>
        <w:rPr>
          <w:rFonts w:ascii="Arial" w:hAnsi="Arial" w:cs="Arial"/>
          <w:szCs w:val="24"/>
        </w:rPr>
        <w:t>a dieta</w:t>
      </w:r>
      <w:r w:rsidR="00846D3E">
        <w:rPr>
          <w:rFonts w:ascii="Arial" w:hAnsi="Arial" w:cs="Arial"/>
          <w:szCs w:val="24"/>
        </w:rPr>
        <w:t xml:space="preserve"> está</w:t>
      </w:r>
      <w:r>
        <w:rPr>
          <w:rFonts w:ascii="Arial" w:hAnsi="Arial" w:cs="Arial"/>
          <w:szCs w:val="24"/>
        </w:rPr>
        <w:t xml:space="preserve"> basada exclusivamente en carbohidratos y algunos granos. Desde su perspectiva, tienen que ingeniárselas para cumplir con el programa y con su población.</w:t>
      </w:r>
      <w:r w:rsidR="00846D3E">
        <w:rPr>
          <w:rFonts w:ascii="Arial" w:hAnsi="Arial" w:cs="Arial"/>
          <w:szCs w:val="24"/>
        </w:rPr>
        <w:t xml:space="preserve"> Esta situación es realmente delicada, básicamente por los niveles de desnutrición que esto podría acarrear.</w:t>
      </w:r>
    </w:p>
    <w:p w:rsidR="000E3050" w:rsidRPr="00831727" w:rsidRDefault="000E3050" w:rsidP="000A75B2">
      <w:pPr>
        <w:ind w:left="0"/>
        <w:jc w:val="both"/>
        <w:rPr>
          <w:rFonts w:ascii="Arial" w:hAnsi="Arial" w:cs="Arial"/>
          <w:szCs w:val="24"/>
        </w:rPr>
      </w:pPr>
    </w:p>
    <w:p w:rsidR="00401876" w:rsidRPr="00A50875" w:rsidRDefault="00A50875" w:rsidP="000A75B2">
      <w:pPr>
        <w:ind w:left="0"/>
        <w:jc w:val="both"/>
        <w:rPr>
          <w:rFonts w:ascii="Arial" w:hAnsi="Arial" w:cs="Arial"/>
          <w:b/>
          <w:szCs w:val="24"/>
        </w:rPr>
      </w:pPr>
      <w:r w:rsidRPr="00A50875">
        <w:rPr>
          <w:rFonts w:ascii="Arial" w:hAnsi="Arial" w:cs="Arial"/>
          <w:b/>
          <w:szCs w:val="24"/>
        </w:rPr>
        <w:t>Los docentes</w:t>
      </w:r>
    </w:p>
    <w:p w:rsidR="005909A6" w:rsidRDefault="005909A6" w:rsidP="00B92A99">
      <w:pPr>
        <w:ind w:left="0"/>
        <w:jc w:val="both"/>
        <w:rPr>
          <w:rFonts w:ascii="Arial" w:hAnsi="Arial" w:cs="Arial"/>
          <w:szCs w:val="24"/>
        </w:rPr>
      </w:pPr>
      <w:r>
        <w:rPr>
          <w:rFonts w:ascii="Arial" w:hAnsi="Arial" w:cs="Arial"/>
          <w:szCs w:val="24"/>
        </w:rPr>
        <w:t>El trinomio Alumno, Familia, Docente es clave si queremos ver A LOS PROTAGONISTAS. Sin embargo, en un proyecto para rescatar la Educación, colo</w:t>
      </w:r>
      <w:r w:rsidR="00165624">
        <w:rPr>
          <w:rFonts w:ascii="Arial" w:hAnsi="Arial" w:cs="Arial"/>
          <w:szCs w:val="24"/>
        </w:rPr>
        <w:t>caría en primer plano al DOCENTE</w:t>
      </w:r>
      <w:r w:rsidR="00AB0AC1">
        <w:rPr>
          <w:rFonts w:ascii="Arial" w:hAnsi="Arial" w:cs="Arial"/>
          <w:szCs w:val="24"/>
        </w:rPr>
        <w:t xml:space="preserve"> (en esta categoría incluimos</w:t>
      </w:r>
      <w:r>
        <w:rPr>
          <w:rFonts w:ascii="Arial" w:hAnsi="Arial" w:cs="Arial"/>
          <w:szCs w:val="24"/>
        </w:rPr>
        <w:t xml:space="preserve"> a todo el personal que confo</w:t>
      </w:r>
      <w:r w:rsidR="00165624">
        <w:rPr>
          <w:rFonts w:ascii="Arial" w:hAnsi="Arial" w:cs="Arial"/>
          <w:szCs w:val="24"/>
        </w:rPr>
        <w:t>rma el equipo Académico</w:t>
      </w:r>
      <w:r w:rsidR="00846D3E">
        <w:rPr>
          <w:rFonts w:ascii="Arial" w:hAnsi="Arial" w:cs="Arial"/>
          <w:szCs w:val="24"/>
        </w:rPr>
        <w:t xml:space="preserve"> de las instituciones educativas</w:t>
      </w:r>
      <w:r>
        <w:rPr>
          <w:rFonts w:ascii="Arial" w:hAnsi="Arial" w:cs="Arial"/>
          <w:szCs w:val="24"/>
        </w:rPr>
        <w:t xml:space="preserve">). </w:t>
      </w:r>
    </w:p>
    <w:p w:rsidR="005909A6" w:rsidRDefault="005909A6" w:rsidP="00B92A99">
      <w:pPr>
        <w:ind w:left="0"/>
        <w:jc w:val="both"/>
        <w:rPr>
          <w:rFonts w:ascii="Arial" w:hAnsi="Arial" w:cs="Arial"/>
          <w:szCs w:val="24"/>
        </w:rPr>
      </w:pPr>
    </w:p>
    <w:p w:rsidR="00584704" w:rsidRDefault="00283BB0" w:rsidP="00B92A99">
      <w:pPr>
        <w:ind w:left="0"/>
        <w:jc w:val="both"/>
        <w:rPr>
          <w:rFonts w:ascii="Arial" w:hAnsi="Arial" w:cs="Arial"/>
          <w:szCs w:val="24"/>
        </w:rPr>
      </w:pPr>
      <w:r>
        <w:rPr>
          <w:rFonts w:ascii="Arial" w:hAnsi="Arial" w:cs="Arial"/>
          <w:szCs w:val="24"/>
        </w:rPr>
        <w:t>Desafortunadamente, l</w:t>
      </w:r>
      <w:r w:rsidR="005909A6">
        <w:rPr>
          <w:rFonts w:ascii="Arial" w:hAnsi="Arial" w:cs="Arial"/>
          <w:szCs w:val="24"/>
        </w:rPr>
        <w:t>os últimos años hemos sido testigos de una merma importante de nuestros talentos. La crisis global que vive el país ha devenido en</w:t>
      </w:r>
      <w:r>
        <w:rPr>
          <w:rFonts w:ascii="Arial" w:hAnsi="Arial" w:cs="Arial"/>
          <w:szCs w:val="24"/>
        </w:rPr>
        <w:t xml:space="preserve"> </w:t>
      </w:r>
      <w:r w:rsidR="00E56B17">
        <w:rPr>
          <w:rFonts w:ascii="Arial" w:hAnsi="Arial" w:cs="Arial"/>
          <w:szCs w:val="24"/>
        </w:rPr>
        <w:t>la necesidad de tomar dec</w:t>
      </w:r>
      <w:r w:rsidR="00165624">
        <w:rPr>
          <w:rFonts w:ascii="Arial" w:hAnsi="Arial" w:cs="Arial"/>
          <w:szCs w:val="24"/>
        </w:rPr>
        <w:t>isiones; por lo tanto el docente</w:t>
      </w:r>
      <w:r w:rsidR="00E56B17">
        <w:rPr>
          <w:rFonts w:ascii="Arial" w:hAnsi="Arial" w:cs="Arial"/>
          <w:szCs w:val="24"/>
        </w:rPr>
        <w:t xml:space="preserve"> se ha visto forzado a redoblar los esfuerzos para superar unas</w:t>
      </w:r>
      <w:r w:rsidR="00165624">
        <w:rPr>
          <w:rFonts w:ascii="Arial" w:hAnsi="Arial" w:cs="Arial"/>
          <w:szCs w:val="24"/>
        </w:rPr>
        <w:t xml:space="preserve"> condiciones laborales extremas, como la crisis integral que vive él, sus  alumnos y las familias;</w:t>
      </w:r>
      <w:r w:rsidR="00E56B17">
        <w:rPr>
          <w:rFonts w:ascii="Arial" w:hAnsi="Arial" w:cs="Arial"/>
          <w:szCs w:val="24"/>
        </w:rPr>
        <w:t xml:space="preserve"> </w:t>
      </w:r>
      <w:r w:rsidR="00165624">
        <w:rPr>
          <w:rFonts w:ascii="Arial" w:hAnsi="Arial" w:cs="Arial"/>
          <w:szCs w:val="24"/>
        </w:rPr>
        <w:t xml:space="preserve">los </w:t>
      </w:r>
      <w:r w:rsidR="00E56B17">
        <w:rPr>
          <w:rFonts w:ascii="Arial" w:hAnsi="Arial" w:cs="Arial"/>
          <w:szCs w:val="24"/>
        </w:rPr>
        <w:t>escasos recursos didácticos y tecnológicos</w:t>
      </w:r>
      <w:r w:rsidR="00165624">
        <w:rPr>
          <w:rFonts w:ascii="Arial" w:hAnsi="Arial" w:cs="Arial"/>
          <w:szCs w:val="24"/>
        </w:rPr>
        <w:t xml:space="preserve"> con los que cuenta</w:t>
      </w:r>
      <w:r w:rsidR="00E56B17">
        <w:rPr>
          <w:rFonts w:ascii="Arial" w:hAnsi="Arial" w:cs="Arial"/>
          <w:szCs w:val="24"/>
        </w:rPr>
        <w:t xml:space="preserve">, </w:t>
      </w:r>
      <w:r w:rsidR="00165624">
        <w:rPr>
          <w:rFonts w:ascii="Arial" w:hAnsi="Arial" w:cs="Arial"/>
          <w:szCs w:val="24"/>
        </w:rPr>
        <w:t xml:space="preserve">los </w:t>
      </w:r>
      <w:r w:rsidR="00E56B17">
        <w:rPr>
          <w:rFonts w:ascii="Arial" w:hAnsi="Arial" w:cs="Arial"/>
          <w:szCs w:val="24"/>
        </w:rPr>
        <w:t>s</w:t>
      </w:r>
      <w:r w:rsidR="00B92A99" w:rsidRPr="00831727">
        <w:rPr>
          <w:rFonts w:ascii="Arial" w:hAnsi="Arial" w:cs="Arial"/>
          <w:szCs w:val="24"/>
        </w:rPr>
        <w:t>alario</w:t>
      </w:r>
      <w:r w:rsidR="00E56B17">
        <w:rPr>
          <w:rFonts w:ascii="Arial" w:hAnsi="Arial" w:cs="Arial"/>
          <w:szCs w:val="24"/>
        </w:rPr>
        <w:t>s</w:t>
      </w:r>
      <w:r w:rsidR="00B92A99" w:rsidRPr="00831727">
        <w:rPr>
          <w:rFonts w:ascii="Arial" w:hAnsi="Arial" w:cs="Arial"/>
          <w:szCs w:val="24"/>
        </w:rPr>
        <w:t xml:space="preserve"> paupérrimo</w:t>
      </w:r>
      <w:r w:rsidR="00E56B17">
        <w:rPr>
          <w:rFonts w:ascii="Arial" w:hAnsi="Arial" w:cs="Arial"/>
          <w:szCs w:val="24"/>
        </w:rPr>
        <w:t>s</w:t>
      </w:r>
      <w:r w:rsidR="00165624">
        <w:rPr>
          <w:rFonts w:ascii="Arial" w:hAnsi="Arial" w:cs="Arial"/>
          <w:szCs w:val="24"/>
        </w:rPr>
        <w:t>, entre otros</w:t>
      </w:r>
      <w:r w:rsidR="00E56B17">
        <w:rPr>
          <w:rFonts w:ascii="Arial" w:hAnsi="Arial" w:cs="Arial"/>
          <w:szCs w:val="24"/>
        </w:rPr>
        <w:t xml:space="preserve">. </w:t>
      </w:r>
      <w:r w:rsidR="00E56B17" w:rsidRPr="00584704">
        <w:rPr>
          <w:rFonts w:ascii="Arial" w:hAnsi="Arial" w:cs="Arial"/>
          <w:szCs w:val="24"/>
        </w:rPr>
        <w:t>En el año 98</w:t>
      </w:r>
      <w:r w:rsidR="00584704" w:rsidRPr="00584704">
        <w:rPr>
          <w:rFonts w:ascii="Arial" w:hAnsi="Arial" w:cs="Arial"/>
          <w:szCs w:val="24"/>
        </w:rPr>
        <w:t xml:space="preserve"> el sueldo mínimo de un trabajador venezolano era de 320$ mensuales y un maestro </w:t>
      </w:r>
      <w:r w:rsidR="00E56B17" w:rsidRPr="00584704">
        <w:rPr>
          <w:rFonts w:ascii="Arial" w:hAnsi="Arial" w:cs="Arial"/>
          <w:szCs w:val="24"/>
        </w:rPr>
        <w:t>devengaba un suel</w:t>
      </w:r>
      <w:r w:rsidR="00584704" w:rsidRPr="00584704">
        <w:rPr>
          <w:rFonts w:ascii="Arial" w:hAnsi="Arial" w:cs="Arial"/>
          <w:szCs w:val="24"/>
        </w:rPr>
        <w:t>do aproximado de 400$. E</w:t>
      </w:r>
      <w:r w:rsidR="00846D3E">
        <w:rPr>
          <w:rFonts w:ascii="Arial" w:hAnsi="Arial" w:cs="Arial"/>
          <w:szCs w:val="24"/>
        </w:rPr>
        <w:t>n 2022</w:t>
      </w:r>
      <w:r w:rsidR="00E56B17" w:rsidRPr="00584704">
        <w:rPr>
          <w:rFonts w:ascii="Arial" w:hAnsi="Arial" w:cs="Arial"/>
          <w:szCs w:val="24"/>
        </w:rPr>
        <w:t xml:space="preserve">, el sueldo de un Docente Seis, con funciones directivas no </w:t>
      </w:r>
      <w:r w:rsidR="00584704" w:rsidRPr="00584704">
        <w:rPr>
          <w:rFonts w:ascii="Arial" w:hAnsi="Arial" w:cs="Arial"/>
          <w:szCs w:val="24"/>
        </w:rPr>
        <w:t>supera los 15 dólares mensuales;</w:t>
      </w:r>
      <w:r w:rsidR="00584704">
        <w:rPr>
          <w:rFonts w:ascii="Arial" w:hAnsi="Arial" w:cs="Arial"/>
          <w:szCs w:val="24"/>
        </w:rPr>
        <w:t xml:space="preserve"> sueldo que no dista mucho del que devenga el profeso</w:t>
      </w:r>
      <w:r w:rsidR="00AB0AC1">
        <w:rPr>
          <w:rFonts w:ascii="Arial" w:hAnsi="Arial" w:cs="Arial"/>
          <w:szCs w:val="24"/>
        </w:rPr>
        <w:t>r de las universidades oficiales</w:t>
      </w:r>
      <w:r w:rsidR="00584704">
        <w:rPr>
          <w:rFonts w:ascii="Arial" w:hAnsi="Arial" w:cs="Arial"/>
          <w:szCs w:val="24"/>
        </w:rPr>
        <w:t>.</w:t>
      </w:r>
      <w:r w:rsidR="00E56B17">
        <w:rPr>
          <w:rFonts w:ascii="Arial" w:hAnsi="Arial" w:cs="Arial"/>
          <w:szCs w:val="24"/>
        </w:rPr>
        <w:t xml:space="preserve"> </w:t>
      </w:r>
    </w:p>
    <w:p w:rsidR="00932847" w:rsidRDefault="00932847" w:rsidP="00B92A99">
      <w:pPr>
        <w:ind w:left="0"/>
        <w:jc w:val="both"/>
        <w:rPr>
          <w:rFonts w:ascii="Arial" w:hAnsi="Arial" w:cs="Arial"/>
          <w:szCs w:val="24"/>
        </w:rPr>
      </w:pPr>
    </w:p>
    <w:p w:rsidR="00277FAE" w:rsidRDefault="00AB0AC1" w:rsidP="00B92A99">
      <w:pPr>
        <w:ind w:left="0"/>
        <w:jc w:val="both"/>
        <w:rPr>
          <w:rFonts w:ascii="Arial" w:hAnsi="Arial" w:cs="Arial"/>
          <w:szCs w:val="24"/>
        </w:rPr>
      </w:pPr>
      <w:r>
        <w:rPr>
          <w:rFonts w:ascii="Arial" w:hAnsi="Arial" w:cs="Arial"/>
          <w:szCs w:val="24"/>
        </w:rPr>
        <w:t xml:space="preserve">En materia sindical, </w:t>
      </w:r>
      <w:r w:rsidR="00846D3E">
        <w:rPr>
          <w:rFonts w:ascii="Arial" w:hAnsi="Arial" w:cs="Arial"/>
          <w:szCs w:val="24"/>
        </w:rPr>
        <w:t>es importante señalar, que</w:t>
      </w:r>
      <w:r>
        <w:rPr>
          <w:rFonts w:ascii="Arial" w:hAnsi="Arial" w:cs="Arial"/>
          <w:szCs w:val="24"/>
        </w:rPr>
        <w:t xml:space="preserve"> el anteproyecto de la Tercera Convención Colectiva Única y U</w:t>
      </w:r>
      <w:r w:rsidR="00E56B17">
        <w:rPr>
          <w:rFonts w:ascii="Arial" w:hAnsi="Arial" w:cs="Arial"/>
          <w:szCs w:val="24"/>
        </w:rPr>
        <w:t>nitaria</w:t>
      </w:r>
      <w:r>
        <w:rPr>
          <w:rFonts w:ascii="Arial" w:hAnsi="Arial" w:cs="Arial"/>
          <w:szCs w:val="24"/>
        </w:rPr>
        <w:t xml:space="preserve"> de los trabajadores del MPPE, ya fue admitida</w:t>
      </w:r>
      <w:r w:rsidR="00E56B17">
        <w:rPr>
          <w:rFonts w:ascii="Arial" w:hAnsi="Arial" w:cs="Arial"/>
          <w:szCs w:val="24"/>
        </w:rPr>
        <w:t xml:space="preserve"> en el Ministerio del Trabajo. La segunda convención está vencida desde mayo 2021</w:t>
      </w:r>
      <w:r w:rsidR="00E73FDE">
        <w:rPr>
          <w:rFonts w:ascii="Arial" w:hAnsi="Arial" w:cs="Arial"/>
          <w:szCs w:val="24"/>
        </w:rPr>
        <w:t xml:space="preserve">, pero fue prorrogada hasta </w:t>
      </w:r>
      <w:r>
        <w:rPr>
          <w:rFonts w:ascii="Arial" w:hAnsi="Arial" w:cs="Arial"/>
          <w:szCs w:val="24"/>
        </w:rPr>
        <w:t xml:space="preserve">el primero de </w:t>
      </w:r>
      <w:r w:rsidR="00E73FDE">
        <w:rPr>
          <w:rFonts w:ascii="Arial" w:hAnsi="Arial" w:cs="Arial"/>
          <w:szCs w:val="24"/>
        </w:rPr>
        <w:t xml:space="preserve">febrero de este año. </w:t>
      </w:r>
      <w:r w:rsidR="00464C69">
        <w:rPr>
          <w:rFonts w:ascii="Arial" w:hAnsi="Arial" w:cs="Arial"/>
          <w:szCs w:val="24"/>
        </w:rPr>
        <w:t>Aunque es documento ha sido ampliamente difu</w:t>
      </w:r>
      <w:r w:rsidR="00277FAE">
        <w:rPr>
          <w:rFonts w:ascii="Arial" w:hAnsi="Arial" w:cs="Arial"/>
          <w:szCs w:val="24"/>
        </w:rPr>
        <w:t xml:space="preserve">ndido, pareciera que cada vez más, son menos las esperanzas que colocan los maestros en esas reivindicación. </w:t>
      </w:r>
      <w:r>
        <w:rPr>
          <w:rFonts w:ascii="Arial" w:hAnsi="Arial" w:cs="Arial"/>
          <w:szCs w:val="24"/>
        </w:rPr>
        <w:t xml:space="preserve">Si nos concentráramos  solo en los beneficios salariales, </w:t>
      </w:r>
      <w:r w:rsidR="008E3FA6">
        <w:rPr>
          <w:rFonts w:ascii="Arial" w:hAnsi="Arial" w:cs="Arial"/>
          <w:szCs w:val="24"/>
        </w:rPr>
        <w:t>debo decirles, que e</w:t>
      </w:r>
      <w:r w:rsidR="00E73FDE">
        <w:rPr>
          <w:rFonts w:ascii="Arial" w:hAnsi="Arial" w:cs="Arial"/>
          <w:szCs w:val="24"/>
        </w:rPr>
        <w:t>n mi experiencia personal, despué</w:t>
      </w:r>
      <w:r w:rsidR="00165624">
        <w:rPr>
          <w:rFonts w:ascii="Arial" w:hAnsi="Arial" w:cs="Arial"/>
          <w:szCs w:val="24"/>
        </w:rPr>
        <w:t>s de 26 años de ejercicio y con</w:t>
      </w:r>
      <w:r w:rsidR="00E73FDE">
        <w:rPr>
          <w:rFonts w:ascii="Arial" w:hAnsi="Arial" w:cs="Arial"/>
          <w:szCs w:val="24"/>
        </w:rPr>
        <w:t xml:space="preserve"> 6 años</w:t>
      </w:r>
      <w:r w:rsidR="00165624">
        <w:rPr>
          <w:rFonts w:ascii="Arial" w:hAnsi="Arial" w:cs="Arial"/>
          <w:szCs w:val="24"/>
        </w:rPr>
        <w:t xml:space="preserve"> de jubi</w:t>
      </w:r>
      <w:r w:rsidR="008E3FA6">
        <w:rPr>
          <w:rFonts w:ascii="Arial" w:hAnsi="Arial" w:cs="Arial"/>
          <w:szCs w:val="24"/>
        </w:rPr>
        <w:t>lada, l</w:t>
      </w:r>
      <w:r w:rsidR="00E73FDE">
        <w:rPr>
          <w:rFonts w:ascii="Arial" w:hAnsi="Arial" w:cs="Arial"/>
          <w:szCs w:val="24"/>
        </w:rPr>
        <w:t>a crisis inflacionaria</w:t>
      </w:r>
      <w:r w:rsidR="008E3FA6">
        <w:rPr>
          <w:rFonts w:ascii="Arial" w:hAnsi="Arial" w:cs="Arial"/>
          <w:szCs w:val="24"/>
        </w:rPr>
        <w:t xml:space="preserve"> que vivimos</w:t>
      </w:r>
      <w:r w:rsidR="00E73FDE">
        <w:rPr>
          <w:rFonts w:ascii="Arial" w:hAnsi="Arial" w:cs="Arial"/>
          <w:szCs w:val="24"/>
        </w:rPr>
        <w:t xml:space="preserve"> se co</w:t>
      </w:r>
      <w:r w:rsidR="00165624">
        <w:rPr>
          <w:rFonts w:ascii="Arial" w:hAnsi="Arial" w:cs="Arial"/>
          <w:szCs w:val="24"/>
        </w:rPr>
        <w:t>ns</w:t>
      </w:r>
      <w:r w:rsidR="00584704">
        <w:rPr>
          <w:rFonts w:ascii="Arial" w:hAnsi="Arial" w:cs="Arial"/>
          <w:szCs w:val="24"/>
        </w:rPr>
        <w:t>ume</w:t>
      </w:r>
      <w:r w:rsidR="008E3FA6">
        <w:rPr>
          <w:rFonts w:ascii="Arial" w:hAnsi="Arial" w:cs="Arial"/>
          <w:szCs w:val="24"/>
        </w:rPr>
        <w:t xml:space="preserve"> rápidamente</w:t>
      </w:r>
      <w:r w:rsidR="00584704">
        <w:rPr>
          <w:rFonts w:ascii="Arial" w:hAnsi="Arial" w:cs="Arial"/>
          <w:szCs w:val="24"/>
        </w:rPr>
        <w:t xml:space="preserve"> cualquier aumento de sueldo</w:t>
      </w:r>
      <w:r w:rsidR="00277FAE">
        <w:rPr>
          <w:rFonts w:ascii="Arial" w:hAnsi="Arial" w:cs="Arial"/>
          <w:szCs w:val="24"/>
        </w:rPr>
        <w:t xml:space="preserve"> y pareciera que genera más inflación</w:t>
      </w:r>
      <w:r w:rsidR="00165624">
        <w:rPr>
          <w:rFonts w:ascii="Arial" w:hAnsi="Arial" w:cs="Arial"/>
          <w:szCs w:val="24"/>
        </w:rPr>
        <w:t>. Estas son algunas de las razones,</w:t>
      </w:r>
      <w:r w:rsidR="00E73FDE">
        <w:rPr>
          <w:rFonts w:ascii="Arial" w:hAnsi="Arial" w:cs="Arial"/>
          <w:szCs w:val="24"/>
        </w:rPr>
        <w:t xml:space="preserve"> por la</w:t>
      </w:r>
      <w:r w:rsidR="00165624">
        <w:rPr>
          <w:rFonts w:ascii="Arial" w:hAnsi="Arial" w:cs="Arial"/>
          <w:szCs w:val="24"/>
        </w:rPr>
        <w:t>s</w:t>
      </w:r>
      <w:r w:rsidR="00E73FDE">
        <w:rPr>
          <w:rFonts w:ascii="Arial" w:hAnsi="Arial" w:cs="Arial"/>
          <w:szCs w:val="24"/>
        </w:rPr>
        <w:t xml:space="preserve"> cual</w:t>
      </w:r>
      <w:r w:rsidR="00165624">
        <w:rPr>
          <w:rFonts w:ascii="Arial" w:hAnsi="Arial" w:cs="Arial"/>
          <w:szCs w:val="24"/>
        </w:rPr>
        <w:t>es</w:t>
      </w:r>
      <w:r w:rsidR="00E56B17">
        <w:rPr>
          <w:rFonts w:ascii="Arial" w:hAnsi="Arial" w:cs="Arial"/>
          <w:szCs w:val="24"/>
        </w:rPr>
        <w:t xml:space="preserve"> el docente se ha visto en la necesidad de migrar a otros oficios o </w:t>
      </w:r>
      <w:r w:rsidR="00E73FDE">
        <w:rPr>
          <w:rFonts w:ascii="Arial" w:hAnsi="Arial" w:cs="Arial"/>
          <w:szCs w:val="24"/>
        </w:rPr>
        <w:t xml:space="preserve">más lamentable, </w:t>
      </w:r>
      <w:r w:rsidR="00E56B17">
        <w:rPr>
          <w:rFonts w:ascii="Arial" w:hAnsi="Arial" w:cs="Arial"/>
          <w:szCs w:val="24"/>
        </w:rPr>
        <w:t>migrar del país.</w:t>
      </w:r>
      <w:r w:rsidR="00584704">
        <w:rPr>
          <w:rFonts w:ascii="Arial" w:hAnsi="Arial" w:cs="Arial"/>
          <w:szCs w:val="24"/>
        </w:rPr>
        <w:t xml:space="preserve"> </w:t>
      </w:r>
    </w:p>
    <w:p w:rsidR="00277FAE" w:rsidRDefault="00277FAE" w:rsidP="00B92A99">
      <w:pPr>
        <w:ind w:left="0"/>
        <w:jc w:val="both"/>
        <w:rPr>
          <w:rFonts w:ascii="Arial" w:hAnsi="Arial" w:cs="Arial"/>
          <w:szCs w:val="24"/>
        </w:rPr>
      </w:pPr>
    </w:p>
    <w:p w:rsidR="006D498C" w:rsidRDefault="006D498C" w:rsidP="00B92A99">
      <w:pPr>
        <w:ind w:left="0"/>
        <w:jc w:val="both"/>
        <w:rPr>
          <w:rFonts w:ascii="Arial" w:hAnsi="Arial" w:cs="Arial"/>
          <w:szCs w:val="24"/>
        </w:rPr>
      </w:pPr>
      <w:r>
        <w:rPr>
          <w:rFonts w:ascii="Arial" w:hAnsi="Arial" w:cs="Arial"/>
          <w:szCs w:val="24"/>
        </w:rPr>
        <w:t>Por la poca transparencia en relación con las cifras oficiales, se de</w:t>
      </w:r>
      <w:r w:rsidR="008E3FA6">
        <w:rPr>
          <w:rFonts w:ascii="Arial" w:hAnsi="Arial" w:cs="Arial"/>
          <w:szCs w:val="24"/>
        </w:rPr>
        <w:t xml:space="preserve">sconoce la cantidad </w:t>
      </w:r>
      <w:r>
        <w:rPr>
          <w:rFonts w:ascii="Arial" w:hAnsi="Arial" w:cs="Arial"/>
          <w:szCs w:val="24"/>
        </w:rPr>
        <w:t>de docentes que han abandonado sus puestos de trabajo. En este sentido, los datos que conseguimos son parte de los testimonios, en voz baja, de los padres o de algún directivo cercano, que ha reconocido, por ejemplo, que en algunas asignaturas no hay profesores, por los cuales, para cumplir los trámites administrativos, las calificaciones son promediadas.</w:t>
      </w:r>
      <w:r w:rsidR="0071535D">
        <w:rPr>
          <w:rFonts w:ascii="Arial" w:hAnsi="Arial" w:cs="Arial"/>
          <w:szCs w:val="24"/>
        </w:rPr>
        <w:t xml:space="preserve"> La gravedad de la situación se puede cali</w:t>
      </w:r>
      <w:r w:rsidR="00932847">
        <w:rPr>
          <w:rFonts w:ascii="Arial" w:hAnsi="Arial" w:cs="Arial"/>
          <w:szCs w:val="24"/>
        </w:rPr>
        <w:t xml:space="preserve">brar por el llamado </w:t>
      </w:r>
      <w:r w:rsidR="00277FAE">
        <w:rPr>
          <w:rFonts w:ascii="Arial" w:hAnsi="Arial" w:cs="Arial"/>
          <w:szCs w:val="24"/>
        </w:rPr>
        <w:t>a los docentes jubilados, de la actual Ministra de Educación, para reincorporarse al ejercicio profesional, bajo la figura de un contrato especial.</w:t>
      </w:r>
      <w:r w:rsidR="0071535D">
        <w:rPr>
          <w:rFonts w:ascii="Arial" w:hAnsi="Arial" w:cs="Arial"/>
          <w:szCs w:val="24"/>
        </w:rPr>
        <w:t xml:space="preserve"> Esta iniciativa es mucho más decorosa que la propuesta de incorporar a los muchachos del programa Chamba Juvenil, a quienes</w:t>
      </w:r>
      <w:r w:rsidR="00932847">
        <w:rPr>
          <w:rFonts w:ascii="Arial" w:hAnsi="Arial" w:cs="Arial"/>
          <w:szCs w:val="24"/>
        </w:rPr>
        <w:t xml:space="preserve"> se les</w:t>
      </w:r>
      <w:r w:rsidR="0071535D">
        <w:rPr>
          <w:rFonts w:ascii="Arial" w:hAnsi="Arial" w:cs="Arial"/>
          <w:szCs w:val="24"/>
        </w:rPr>
        <w:t xml:space="preserve"> </w:t>
      </w:r>
      <w:r w:rsidR="00932847">
        <w:rPr>
          <w:rFonts w:ascii="Arial" w:hAnsi="Arial" w:cs="Arial"/>
          <w:szCs w:val="24"/>
        </w:rPr>
        <w:t>“prepara”</w:t>
      </w:r>
      <w:r w:rsidR="0071535D">
        <w:rPr>
          <w:rFonts w:ascii="Arial" w:hAnsi="Arial" w:cs="Arial"/>
          <w:szCs w:val="24"/>
        </w:rPr>
        <w:t xml:space="preserve"> en un</w:t>
      </w:r>
      <w:r w:rsidR="00932847">
        <w:rPr>
          <w:rFonts w:ascii="Arial" w:hAnsi="Arial" w:cs="Arial"/>
          <w:szCs w:val="24"/>
        </w:rPr>
        <w:t xml:space="preserve"> curso expreso de tres semanas.</w:t>
      </w:r>
    </w:p>
    <w:p w:rsidR="00B92A99" w:rsidRDefault="00E56B17" w:rsidP="00B92A99">
      <w:pPr>
        <w:ind w:left="0"/>
        <w:jc w:val="both"/>
        <w:rPr>
          <w:rFonts w:ascii="Arial" w:hAnsi="Arial" w:cs="Arial"/>
          <w:szCs w:val="24"/>
        </w:rPr>
      </w:pPr>
      <w:r>
        <w:rPr>
          <w:rFonts w:ascii="Arial" w:hAnsi="Arial" w:cs="Arial"/>
          <w:szCs w:val="24"/>
        </w:rPr>
        <w:t xml:space="preserve"> </w:t>
      </w:r>
    </w:p>
    <w:p w:rsidR="008E3FA6" w:rsidRDefault="006D498C" w:rsidP="00B92A99">
      <w:pPr>
        <w:ind w:left="0"/>
        <w:jc w:val="both"/>
        <w:rPr>
          <w:rFonts w:ascii="Arial" w:hAnsi="Arial" w:cs="Arial"/>
          <w:szCs w:val="24"/>
        </w:rPr>
      </w:pPr>
      <w:r>
        <w:rPr>
          <w:rFonts w:ascii="Arial" w:hAnsi="Arial" w:cs="Arial"/>
          <w:szCs w:val="24"/>
        </w:rPr>
        <w:t xml:space="preserve">A la problemática planteada se suma la escasa cantidad de bachilleres interesados en estudiar Educación. </w:t>
      </w:r>
      <w:r w:rsidR="00277FAE">
        <w:rPr>
          <w:rFonts w:ascii="Arial" w:hAnsi="Arial" w:cs="Arial"/>
          <w:szCs w:val="24"/>
        </w:rPr>
        <w:t>Se trata entonces, de un</w:t>
      </w:r>
      <w:r w:rsidR="008E3FA6">
        <w:rPr>
          <w:rFonts w:ascii="Arial" w:hAnsi="Arial" w:cs="Arial"/>
          <w:szCs w:val="24"/>
        </w:rPr>
        <w:t xml:space="preserve"> problema</w:t>
      </w:r>
      <w:r w:rsidR="00277FAE">
        <w:rPr>
          <w:rFonts w:ascii="Arial" w:hAnsi="Arial" w:cs="Arial"/>
          <w:szCs w:val="24"/>
        </w:rPr>
        <w:t xml:space="preserve"> muy serio,</w:t>
      </w:r>
      <w:r w:rsidR="008E3FA6">
        <w:rPr>
          <w:rFonts w:ascii="Arial" w:hAnsi="Arial" w:cs="Arial"/>
          <w:szCs w:val="24"/>
        </w:rPr>
        <w:t xml:space="preserve"> que se</w:t>
      </w:r>
      <w:r w:rsidR="00277FAE">
        <w:rPr>
          <w:rFonts w:ascii="Arial" w:hAnsi="Arial" w:cs="Arial"/>
          <w:szCs w:val="24"/>
        </w:rPr>
        <w:t xml:space="preserve"> asocia </w:t>
      </w:r>
      <w:r w:rsidR="00277FAE">
        <w:rPr>
          <w:rFonts w:ascii="Arial" w:hAnsi="Arial" w:cs="Arial"/>
          <w:szCs w:val="24"/>
        </w:rPr>
        <w:lastRenderedPageBreak/>
        <w:t>con la Formación inicial del docente</w:t>
      </w:r>
      <w:r w:rsidR="008E3FA6">
        <w:rPr>
          <w:rFonts w:ascii="Arial" w:hAnsi="Arial" w:cs="Arial"/>
          <w:szCs w:val="24"/>
        </w:rPr>
        <w:t xml:space="preserve">. </w:t>
      </w:r>
      <w:r w:rsidR="00277FAE">
        <w:rPr>
          <w:rFonts w:ascii="Arial" w:hAnsi="Arial" w:cs="Arial"/>
          <w:szCs w:val="24"/>
        </w:rPr>
        <w:t>Sin EDUCADORES, EL FUTURO DE</w:t>
      </w:r>
      <w:r>
        <w:rPr>
          <w:rFonts w:ascii="Arial" w:hAnsi="Arial" w:cs="Arial"/>
          <w:szCs w:val="24"/>
        </w:rPr>
        <w:t xml:space="preserve"> UN PAÍS</w:t>
      </w:r>
      <w:r w:rsidR="00277FAE">
        <w:rPr>
          <w:rFonts w:ascii="Arial" w:hAnsi="Arial" w:cs="Arial"/>
          <w:szCs w:val="24"/>
        </w:rPr>
        <w:t xml:space="preserve"> ES MUY INCIERTO</w:t>
      </w:r>
      <w:r>
        <w:rPr>
          <w:rFonts w:ascii="Arial" w:hAnsi="Arial" w:cs="Arial"/>
          <w:szCs w:val="24"/>
        </w:rPr>
        <w:t xml:space="preserve">. </w:t>
      </w:r>
      <w:r w:rsidR="008E3FA6">
        <w:rPr>
          <w:rFonts w:ascii="Arial" w:hAnsi="Arial" w:cs="Arial"/>
          <w:szCs w:val="24"/>
        </w:rPr>
        <w:t>Pero e</w:t>
      </w:r>
      <w:r w:rsidR="00277FAE">
        <w:rPr>
          <w:rFonts w:ascii="Arial" w:hAnsi="Arial" w:cs="Arial"/>
          <w:szCs w:val="24"/>
        </w:rPr>
        <w:t>ste no es</w:t>
      </w:r>
      <w:r>
        <w:rPr>
          <w:rFonts w:ascii="Arial" w:hAnsi="Arial" w:cs="Arial"/>
          <w:szCs w:val="24"/>
        </w:rPr>
        <w:t xml:space="preserve"> u</w:t>
      </w:r>
      <w:r w:rsidR="0071535D">
        <w:rPr>
          <w:rFonts w:ascii="Arial" w:hAnsi="Arial" w:cs="Arial"/>
          <w:szCs w:val="24"/>
        </w:rPr>
        <w:t xml:space="preserve">n problema </w:t>
      </w:r>
      <w:r w:rsidR="00277FAE">
        <w:rPr>
          <w:rFonts w:ascii="Arial" w:hAnsi="Arial" w:cs="Arial"/>
          <w:szCs w:val="24"/>
        </w:rPr>
        <w:t xml:space="preserve">exclusivo </w:t>
      </w:r>
      <w:r w:rsidR="0071535D">
        <w:rPr>
          <w:rFonts w:ascii="Arial" w:hAnsi="Arial" w:cs="Arial"/>
          <w:szCs w:val="24"/>
        </w:rPr>
        <w:t>de las Universidades (de la UNEG, de la UPEL;</w:t>
      </w:r>
      <w:r w:rsidR="00AA1B3E">
        <w:rPr>
          <w:rFonts w:ascii="Arial" w:hAnsi="Arial" w:cs="Arial"/>
          <w:szCs w:val="24"/>
        </w:rPr>
        <w:t xml:space="preserve"> o</w:t>
      </w:r>
      <w:r w:rsidR="0071535D">
        <w:rPr>
          <w:rFonts w:ascii="Arial" w:hAnsi="Arial" w:cs="Arial"/>
          <w:szCs w:val="24"/>
        </w:rPr>
        <w:t xml:space="preserve"> de la UCAB)…</w:t>
      </w:r>
      <w:r w:rsidR="00AA1B3E">
        <w:rPr>
          <w:rFonts w:ascii="Arial" w:hAnsi="Arial" w:cs="Arial"/>
          <w:szCs w:val="24"/>
        </w:rPr>
        <w:t xml:space="preserve"> este un problema global, al cual todos tenemos que avo</w:t>
      </w:r>
      <w:r w:rsidR="008E3FA6">
        <w:rPr>
          <w:rFonts w:ascii="Arial" w:hAnsi="Arial" w:cs="Arial"/>
          <w:szCs w:val="24"/>
        </w:rPr>
        <w:t>carnos.</w:t>
      </w:r>
    </w:p>
    <w:p w:rsidR="008E3FA6" w:rsidRDefault="008E3FA6" w:rsidP="00B92A99">
      <w:pPr>
        <w:ind w:left="0"/>
        <w:jc w:val="both"/>
        <w:rPr>
          <w:rFonts w:ascii="Arial" w:hAnsi="Arial" w:cs="Arial"/>
          <w:szCs w:val="24"/>
        </w:rPr>
      </w:pPr>
    </w:p>
    <w:p w:rsidR="00AA1B3E" w:rsidRDefault="00AA1B3E" w:rsidP="00AA1B3E">
      <w:pPr>
        <w:ind w:left="0"/>
        <w:jc w:val="both"/>
        <w:rPr>
          <w:rFonts w:ascii="Arial" w:hAnsi="Arial" w:cs="Arial"/>
          <w:szCs w:val="24"/>
        </w:rPr>
      </w:pPr>
      <w:r>
        <w:rPr>
          <w:rFonts w:ascii="Arial" w:hAnsi="Arial" w:cs="Arial"/>
          <w:szCs w:val="24"/>
        </w:rPr>
        <w:t>Nosotros en la UCAB, hemos tenido una experiencia muy significativa al respecto</w:t>
      </w:r>
      <w:r w:rsidR="00FB3A37">
        <w:rPr>
          <w:rFonts w:ascii="Arial" w:hAnsi="Arial" w:cs="Arial"/>
          <w:szCs w:val="24"/>
        </w:rPr>
        <w:t xml:space="preserve">; con </w:t>
      </w:r>
      <w:r>
        <w:rPr>
          <w:rFonts w:ascii="Arial" w:hAnsi="Arial" w:cs="Arial"/>
          <w:szCs w:val="24"/>
        </w:rPr>
        <w:t>el Programa Educa 2020. En este sentido,</w:t>
      </w:r>
      <w:r w:rsidR="008E3FA6">
        <w:rPr>
          <w:rFonts w:ascii="Arial" w:hAnsi="Arial" w:cs="Arial"/>
          <w:szCs w:val="24"/>
        </w:rPr>
        <w:t xml:space="preserve"> con</w:t>
      </w:r>
      <w:r w:rsidR="00FB3A37">
        <w:rPr>
          <w:rFonts w:ascii="Arial" w:hAnsi="Arial" w:cs="Arial"/>
          <w:szCs w:val="24"/>
        </w:rPr>
        <w:t xml:space="preserve"> una interesante campaña y</w:t>
      </w:r>
      <w:r w:rsidR="008E3FA6">
        <w:rPr>
          <w:rFonts w:ascii="Arial" w:hAnsi="Arial" w:cs="Arial"/>
          <w:szCs w:val="24"/>
        </w:rPr>
        <w:t xml:space="preserve"> con</w:t>
      </w:r>
      <w:r w:rsidR="00FB3A37">
        <w:rPr>
          <w:rFonts w:ascii="Arial" w:hAnsi="Arial" w:cs="Arial"/>
          <w:szCs w:val="24"/>
        </w:rPr>
        <w:t xml:space="preserve"> el apoyo de algunos aliados de la Universidad, se logró que</w:t>
      </w:r>
      <w:r>
        <w:rPr>
          <w:rFonts w:ascii="Arial" w:hAnsi="Arial" w:cs="Arial"/>
          <w:szCs w:val="24"/>
        </w:rPr>
        <w:t xml:space="preserve">  un grupo de muchachos, hoy</w:t>
      </w:r>
      <w:r w:rsidR="00FB3A37">
        <w:rPr>
          <w:rFonts w:ascii="Arial" w:hAnsi="Arial" w:cs="Arial"/>
          <w:szCs w:val="24"/>
        </w:rPr>
        <w:t xml:space="preserve"> estén </w:t>
      </w:r>
      <w:r>
        <w:rPr>
          <w:rFonts w:ascii="Arial" w:hAnsi="Arial" w:cs="Arial"/>
          <w:szCs w:val="24"/>
        </w:rPr>
        <w:t>próxim</w:t>
      </w:r>
      <w:r w:rsidR="00FB3A37">
        <w:rPr>
          <w:rFonts w:ascii="Arial" w:hAnsi="Arial" w:cs="Arial"/>
          <w:szCs w:val="24"/>
        </w:rPr>
        <w:t>os a graduarse</w:t>
      </w:r>
      <w:r w:rsidR="00747215">
        <w:rPr>
          <w:rFonts w:ascii="Arial" w:hAnsi="Arial" w:cs="Arial"/>
          <w:szCs w:val="24"/>
        </w:rPr>
        <w:t xml:space="preserve"> y ya forman parte de nuestro grupo de</w:t>
      </w:r>
      <w:r w:rsidR="00FB3A37">
        <w:rPr>
          <w:rFonts w:ascii="Arial" w:hAnsi="Arial" w:cs="Arial"/>
          <w:szCs w:val="24"/>
        </w:rPr>
        <w:t xml:space="preserve"> colegas.</w:t>
      </w:r>
      <w:r w:rsidR="00747215">
        <w:rPr>
          <w:rFonts w:ascii="Arial" w:hAnsi="Arial" w:cs="Arial"/>
          <w:szCs w:val="24"/>
        </w:rPr>
        <w:t xml:space="preserve"> A ellos les corresponde ahora, concentra</w:t>
      </w:r>
      <w:r w:rsidR="008E3FA6">
        <w:rPr>
          <w:rFonts w:ascii="Arial" w:hAnsi="Arial" w:cs="Arial"/>
          <w:szCs w:val="24"/>
        </w:rPr>
        <w:t>r sus esfuerzos para ingresar como trabajadores al sistema educativo.</w:t>
      </w:r>
    </w:p>
    <w:p w:rsidR="00747215" w:rsidRDefault="00AA1B3E" w:rsidP="00B92A99">
      <w:pPr>
        <w:ind w:left="0"/>
        <w:jc w:val="both"/>
        <w:rPr>
          <w:rFonts w:ascii="Arial" w:hAnsi="Arial" w:cs="Arial"/>
          <w:szCs w:val="24"/>
        </w:rPr>
      </w:pPr>
      <w:r>
        <w:rPr>
          <w:rFonts w:ascii="Arial" w:hAnsi="Arial" w:cs="Arial"/>
          <w:szCs w:val="24"/>
        </w:rPr>
        <w:t xml:space="preserve"> </w:t>
      </w:r>
    </w:p>
    <w:p w:rsidR="00B92A99" w:rsidRDefault="00747215" w:rsidP="00B92A99">
      <w:pPr>
        <w:ind w:left="0"/>
        <w:jc w:val="both"/>
        <w:rPr>
          <w:rFonts w:ascii="Arial" w:hAnsi="Arial" w:cs="Arial"/>
          <w:szCs w:val="24"/>
        </w:rPr>
      </w:pPr>
      <w:r>
        <w:rPr>
          <w:rFonts w:ascii="Arial" w:hAnsi="Arial" w:cs="Arial"/>
          <w:szCs w:val="24"/>
        </w:rPr>
        <w:t>En ese contexto, nos encontramos con otro nudo crítico,</w:t>
      </w:r>
      <w:r w:rsidR="006D498C">
        <w:rPr>
          <w:rFonts w:ascii="Arial" w:hAnsi="Arial" w:cs="Arial"/>
          <w:szCs w:val="24"/>
        </w:rPr>
        <w:t xml:space="preserve"> el ingreso y la promoción en la</w:t>
      </w:r>
      <w:r w:rsidR="00B92A99">
        <w:rPr>
          <w:rFonts w:ascii="Arial" w:hAnsi="Arial" w:cs="Arial"/>
          <w:szCs w:val="24"/>
        </w:rPr>
        <w:t xml:space="preserve"> Carrera doce</w:t>
      </w:r>
      <w:r>
        <w:rPr>
          <w:rFonts w:ascii="Arial" w:hAnsi="Arial" w:cs="Arial"/>
          <w:szCs w:val="24"/>
        </w:rPr>
        <w:t>nte. Frente a esto, es urgente</w:t>
      </w:r>
      <w:r w:rsidR="00E73FDE">
        <w:rPr>
          <w:rFonts w:ascii="Arial" w:hAnsi="Arial" w:cs="Arial"/>
          <w:szCs w:val="24"/>
        </w:rPr>
        <w:t xml:space="preserve"> rescatar la figura del Concurso de Oposición</w:t>
      </w:r>
      <w:r w:rsidR="006D498C">
        <w:rPr>
          <w:rFonts w:ascii="Arial" w:hAnsi="Arial" w:cs="Arial"/>
          <w:szCs w:val="24"/>
        </w:rPr>
        <w:t xml:space="preserve"> y de Mérito</w:t>
      </w:r>
      <w:r w:rsidR="00B878EF">
        <w:rPr>
          <w:rFonts w:ascii="Arial" w:hAnsi="Arial" w:cs="Arial"/>
          <w:szCs w:val="24"/>
        </w:rPr>
        <w:t xml:space="preserve">; esto, </w:t>
      </w:r>
      <w:r w:rsidR="006D498C">
        <w:rPr>
          <w:rFonts w:ascii="Arial" w:hAnsi="Arial" w:cs="Arial"/>
          <w:szCs w:val="24"/>
        </w:rPr>
        <w:t xml:space="preserve"> </w:t>
      </w:r>
      <w:r w:rsidR="00E73FDE">
        <w:rPr>
          <w:rFonts w:ascii="Arial" w:hAnsi="Arial" w:cs="Arial"/>
          <w:szCs w:val="24"/>
        </w:rPr>
        <w:t>para</w:t>
      </w:r>
      <w:r w:rsidR="00B878EF">
        <w:rPr>
          <w:rFonts w:ascii="Arial" w:hAnsi="Arial" w:cs="Arial"/>
          <w:szCs w:val="24"/>
        </w:rPr>
        <w:t xml:space="preserve"> tratar de</w:t>
      </w:r>
      <w:r w:rsidR="00E73FDE">
        <w:rPr>
          <w:rFonts w:ascii="Arial" w:hAnsi="Arial" w:cs="Arial"/>
          <w:szCs w:val="24"/>
        </w:rPr>
        <w:t xml:space="preserve"> garantizar la</w:t>
      </w:r>
      <w:r w:rsidR="006D498C">
        <w:rPr>
          <w:rFonts w:ascii="Arial" w:hAnsi="Arial" w:cs="Arial"/>
          <w:szCs w:val="24"/>
        </w:rPr>
        <w:t xml:space="preserve"> idoneidad de las personas y de la carrera</w:t>
      </w:r>
      <w:r>
        <w:rPr>
          <w:rFonts w:ascii="Arial" w:hAnsi="Arial" w:cs="Arial"/>
          <w:szCs w:val="24"/>
        </w:rPr>
        <w:t>. Por lo tanto</w:t>
      </w:r>
      <w:r w:rsidR="00E73FDE">
        <w:rPr>
          <w:rFonts w:ascii="Arial" w:hAnsi="Arial" w:cs="Arial"/>
          <w:szCs w:val="24"/>
        </w:rPr>
        <w:t>, es fundamental construir procesos de</w:t>
      </w:r>
      <w:r w:rsidR="00B878EF">
        <w:rPr>
          <w:rFonts w:ascii="Arial" w:hAnsi="Arial" w:cs="Arial"/>
          <w:szCs w:val="24"/>
        </w:rPr>
        <w:t xml:space="preserve"> promoción y</w:t>
      </w:r>
      <w:r w:rsidR="00E73FDE">
        <w:rPr>
          <w:rFonts w:ascii="Arial" w:hAnsi="Arial" w:cs="Arial"/>
          <w:szCs w:val="24"/>
        </w:rPr>
        <w:t xml:space="preserve"> ascenso que </w:t>
      </w:r>
      <w:r w:rsidR="00302AD0">
        <w:rPr>
          <w:rFonts w:ascii="Arial" w:hAnsi="Arial" w:cs="Arial"/>
          <w:szCs w:val="24"/>
        </w:rPr>
        <w:t>se desli</w:t>
      </w:r>
      <w:r w:rsidR="008552CD">
        <w:rPr>
          <w:rFonts w:ascii="Arial" w:hAnsi="Arial" w:cs="Arial"/>
          <w:szCs w:val="24"/>
        </w:rPr>
        <w:t>guen de las prácticas discrecionales de las cuales hemos sido testigos. Necesitamos</w:t>
      </w:r>
      <w:r w:rsidR="006D498C">
        <w:rPr>
          <w:rFonts w:ascii="Arial" w:hAnsi="Arial" w:cs="Arial"/>
          <w:szCs w:val="24"/>
        </w:rPr>
        <w:t xml:space="preserve"> nuevos ingresos,</w:t>
      </w:r>
      <w:r w:rsidR="008552CD">
        <w:rPr>
          <w:rFonts w:ascii="Arial" w:hAnsi="Arial" w:cs="Arial"/>
          <w:szCs w:val="24"/>
        </w:rPr>
        <w:t xml:space="preserve"> coordinadores, subdirectores, directores con solvencia académica y moral, independientemente de las filiaciones político partidista.</w:t>
      </w:r>
    </w:p>
    <w:p w:rsidR="00932847" w:rsidRDefault="00932847" w:rsidP="00B92A99">
      <w:pPr>
        <w:ind w:left="0"/>
        <w:jc w:val="both"/>
        <w:rPr>
          <w:rFonts w:ascii="Arial" w:hAnsi="Arial" w:cs="Arial"/>
          <w:szCs w:val="24"/>
        </w:rPr>
      </w:pPr>
    </w:p>
    <w:p w:rsidR="006D498C" w:rsidRPr="00831727" w:rsidRDefault="006D498C" w:rsidP="006D498C">
      <w:pPr>
        <w:ind w:left="0"/>
        <w:jc w:val="both"/>
        <w:rPr>
          <w:rFonts w:ascii="Arial" w:hAnsi="Arial" w:cs="Arial"/>
          <w:szCs w:val="24"/>
        </w:rPr>
      </w:pPr>
      <w:r>
        <w:rPr>
          <w:rFonts w:ascii="Arial" w:hAnsi="Arial" w:cs="Arial"/>
          <w:szCs w:val="24"/>
        </w:rPr>
        <w:t>S</w:t>
      </w:r>
      <w:r w:rsidR="0071535D">
        <w:rPr>
          <w:rFonts w:ascii="Arial" w:hAnsi="Arial" w:cs="Arial"/>
          <w:szCs w:val="24"/>
        </w:rPr>
        <w:t>obre el personal jubilado de l</w:t>
      </w:r>
      <w:r>
        <w:rPr>
          <w:rFonts w:ascii="Arial" w:hAnsi="Arial" w:cs="Arial"/>
          <w:szCs w:val="24"/>
        </w:rPr>
        <w:t>os Ministerios de Educación</w:t>
      </w:r>
      <w:r w:rsidR="0071535D">
        <w:rPr>
          <w:rFonts w:ascii="Arial" w:hAnsi="Arial" w:cs="Arial"/>
          <w:szCs w:val="24"/>
        </w:rPr>
        <w:t xml:space="preserve"> Básica y Universitaria</w:t>
      </w:r>
      <w:r>
        <w:rPr>
          <w:rFonts w:ascii="Arial" w:hAnsi="Arial" w:cs="Arial"/>
          <w:szCs w:val="24"/>
        </w:rPr>
        <w:t>, hoy vivimos los embates de una se</w:t>
      </w:r>
      <w:r w:rsidR="00932847">
        <w:rPr>
          <w:rFonts w:ascii="Arial" w:hAnsi="Arial" w:cs="Arial"/>
          <w:szCs w:val="24"/>
        </w:rPr>
        <w:t>guridad social, poco efectiva y plagada de muchos vicios</w:t>
      </w:r>
      <w:r>
        <w:rPr>
          <w:rFonts w:ascii="Arial" w:hAnsi="Arial" w:cs="Arial"/>
          <w:szCs w:val="24"/>
        </w:rPr>
        <w:t xml:space="preserve">. Para los usuarios del Instituto de Previsión y Asistencia Social del Ministerio de Educación </w:t>
      </w:r>
      <w:r w:rsidRPr="00AF080E">
        <w:rPr>
          <w:rFonts w:ascii="Arial" w:hAnsi="Arial" w:cs="Arial"/>
          <w:szCs w:val="24"/>
        </w:rPr>
        <w:t>(IPASME</w:t>
      </w:r>
      <w:r>
        <w:rPr>
          <w:rFonts w:ascii="Arial" w:hAnsi="Arial" w:cs="Arial"/>
          <w:szCs w:val="24"/>
        </w:rPr>
        <w:t>) hemos</w:t>
      </w:r>
      <w:r w:rsidR="009D1C3A">
        <w:rPr>
          <w:rFonts w:ascii="Arial" w:hAnsi="Arial" w:cs="Arial"/>
          <w:szCs w:val="24"/>
        </w:rPr>
        <w:t xml:space="preserve"> visto có</w:t>
      </w:r>
      <w:r w:rsidR="008E3FA6">
        <w:rPr>
          <w:rFonts w:ascii="Arial" w:hAnsi="Arial" w:cs="Arial"/>
          <w:szCs w:val="24"/>
        </w:rPr>
        <w:t>mo se ha</w:t>
      </w:r>
      <w:r w:rsidR="009D1C3A">
        <w:rPr>
          <w:rFonts w:ascii="Arial" w:hAnsi="Arial" w:cs="Arial"/>
          <w:szCs w:val="24"/>
        </w:rPr>
        <w:t>n</w:t>
      </w:r>
      <w:r w:rsidR="008E3FA6">
        <w:rPr>
          <w:rFonts w:ascii="Arial" w:hAnsi="Arial" w:cs="Arial"/>
          <w:szCs w:val="24"/>
        </w:rPr>
        <w:t xml:space="preserve"> desvirtuado su</w:t>
      </w:r>
      <w:r w:rsidR="009D1C3A">
        <w:rPr>
          <w:rFonts w:ascii="Arial" w:hAnsi="Arial" w:cs="Arial"/>
          <w:szCs w:val="24"/>
        </w:rPr>
        <w:t>s</w:t>
      </w:r>
      <w:r>
        <w:rPr>
          <w:rFonts w:ascii="Arial" w:hAnsi="Arial" w:cs="Arial"/>
          <w:szCs w:val="24"/>
        </w:rPr>
        <w:t xml:space="preserve"> p</w:t>
      </w:r>
      <w:r w:rsidR="009D1C3A">
        <w:rPr>
          <w:rFonts w:ascii="Arial" w:hAnsi="Arial" w:cs="Arial"/>
          <w:szCs w:val="24"/>
        </w:rPr>
        <w:t>ropósitos</w:t>
      </w:r>
      <w:r>
        <w:rPr>
          <w:rFonts w:ascii="Arial" w:hAnsi="Arial" w:cs="Arial"/>
          <w:szCs w:val="24"/>
        </w:rPr>
        <w:t>.</w:t>
      </w:r>
      <w:r w:rsidR="00A171F6">
        <w:rPr>
          <w:rFonts w:ascii="Arial" w:hAnsi="Arial" w:cs="Arial"/>
          <w:szCs w:val="24"/>
        </w:rPr>
        <w:t xml:space="preserve"> El servicio médico,</w:t>
      </w:r>
      <w:r w:rsidR="00932847">
        <w:rPr>
          <w:rFonts w:ascii="Arial" w:hAnsi="Arial" w:cs="Arial"/>
          <w:szCs w:val="24"/>
        </w:rPr>
        <w:t xml:space="preserve"> por ejemplo,</w:t>
      </w:r>
      <w:r w:rsidR="00A171F6">
        <w:rPr>
          <w:rFonts w:ascii="Arial" w:hAnsi="Arial" w:cs="Arial"/>
          <w:szCs w:val="24"/>
        </w:rPr>
        <w:t xml:space="preserve">  está muy limitado</w:t>
      </w:r>
      <w:r w:rsidR="00932847">
        <w:rPr>
          <w:rFonts w:ascii="Arial" w:hAnsi="Arial" w:cs="Arial"/>
          <w:szCs w:val="24"/>
        </w:rPr>
        <w:t xml:space="preserve"> y</w:t>
      </w:r>
      <w:r w:rsidR="00A171F6">
        <w:rPr>
          <w:rFonts w:ascii="Arial" w:hAnsi="Arial" w:cs="Arial"/>
          <w:szCs w:val="24"/>
        </w:rPr>
        <w:t xml:space="preserve"> sin personal</w:t>
      </w:r>
      <w:r w:rsidR="00932847">
        <w:rPr>
          <w:rFonts w:ascii="Arial" w:hAnsi="Arial" w:cs="Arial"/>
          <w:szCs w:val="24"/>
        </w:rPr>
        <w:t>. En</w:t>
      </w:r>
      <w:r w:rsidR="00A171F6">
        <w:rPr>
          <w:rFonts w:ascii="Arial" w:hAnsi="Arial" w:cs="Arial"/>
          <w:szCs w:val="24"/>
        </w:rPr>
        <w:t xml:space="preserve"> el Municipio Caroní</w:t>
      </w:r>
      <w:r w:rsidR="009D1C3A">
        <w:rPr>
          <w:rFonts w:ascii="Arial" w:hAnsi="Arial" w:cs="Arial"/>
          <w:szCs w:val="24"/>
        </w:rPr>
        <w:t>,</w:t>
      </w:r>
      <w:r w:rsidR="00932847">
        <w:rPr>
          <w:rFonts w:ascii="Arial" w:hAnsi="Arial" w:cs="Arial"/>
          <w:szCs w:val="24"/>
        </w:rPr>
        <w:t xml:space="preserve"> en la sede del IPASME cohabitan los empleados de </w:t>
      </w:r>
      <w:r w:rsidR="00A171F6">
        <w:rPr>
          <w:rFonts w:ascii="Arial" w:hAnsi="Arial" w:cs="Arial"/>
          <w:szCs w:val="24"/>
        </w:rPr>
        <w:t xml:space="preserve"> la Misión Barrio Adentro</w:t>
      </w:r>
      <w:r w:rsidR="00932847">
        <w:rPr>
          <w:rFonts w:ascii="Arial" w:hAnsi="Arial" w:cs="Arial"/>
          <w:szCs w:val="24"/>
        </w:rPr>
        <w:t xml:space="preserve"> y está abierto al público en general, por esta razón, </w:t>
      </w:r>
      <w:r w:rsidR="00A171F6">
        <w:rPr>
          <w:rFonts w:ascii="Arial" w:hAnsi="Arial" w:cs="Arial"/>
          <w:szCs w:val="24"/>
        </w:rPr>
        <w:t>“sentimos”</w:t>
      </w:r>
      <w:r w:rsidR="00932847">
        <w:rPr>
          <w:rFonts w:ascii="Arial" w:hAnsi="Arial" w:cs="Arial"/>
          <w:szCs w:val="24"/>
        </w:rPr>
        <w:t xml:space="preserve"> que hemos perdido nuestro IPAS, como coloquialmente le llamamos</w:t>
      </w:r>
      <w:r w:rsidR="00A171F6">
        <w:rPr>
          <w:rFonts w:ascii="Arial" w:hAnsi="Arial" w:cs="Arial"/>
          <w:szCs w:val="24"/>
        </w:rPr>
        <w:t xml:space="preserve">. </w:t>
      </w:r>
      <w:r>
        <w:rPr>
          <w:rFonts w:ascii="Arial" w:hAnsi="Arial" w:cs="Arial"/>
          <w:szCs w:val="24"/>
        </w:rPr>
        <w:t xml:space="preserve">  </w:t>
      </w:r>
    </w:p>
    <w:p w:rsidR="006D498C" w:rsidRDefault="006D498C" w:rsidP="00B92A99">
      <w:pPr>
        <w:ind w:left="0"/>
        <w:jc w:val="both"/>
        <w:rPr>
          <w:rFonts w:ascii="Arial" w:hAnsi="Arial" w:cs="Arial"/>
          <w:szCs w:val="24"/>
        </w:rPr>
      </w:pPr>
    </w:p>
    <w:p w:rsidR="00B92A99" w:rsidRDefault="00B878EF" w:rsidP="00B92A99">
      <w:pPr>
        <w:ind w:left="0"/>
        <w:jc w:val="both"/>
        <w:rPr>
          <w:rFonts w:ascii="Arial" w:hAnsi="Arial" w:cs="Arial"/>
          <w:szCs w:val="24"/>
        </w:rPr>
      </w:pPr>
      <w:r>
        <w:rPr>
          <w:rFonts w:ascii="Arial" w:hAnsi="Arial" w:cs="Arial"/>
          <w:szCs w:val="24"/>
        </w:rPr>
        <w:t>Para cerrar</w:t>
      </w:r>
      <w:r w:rsidR="00233632">
        <w:rPr>
          <w:rFonts w:ascii="Arial" w:hAnsi="Arial" w:cs="Arial"/>
          <w:szCs w:val="24"/>
        </w:rPr>
        <w:t xml:space="preserve"> esta dimensión, dedico especial atención a</w:t>
      </w:r>
      <w:r w:rsidR="00B92A99" w:rsidRPr="00831727">
        <w:rPr>
          <w:rFonts w:ascii="Arial" w:hAnsi="Arial" w:cs="Arial"/>
          <w:szCs w:val="24"/>
        </w:rPr>
        <w:t xml:space="preserve"> la Formación Permanente del Docente.</w:t>
      </w:r>
      <w:r w:rsidR="00B92A99">
        <w:rPr>
          <w:rFonts w:ascii="Arial" w:hAnsi="Arial" w:cs="Arial"/>
          <w:szCs w:val="24"/>
        </w:rPr>
        <w:t xml:space="preserve"> </w:t>
      </w:r>
      <w:r w:rsidR="00B92A99" w:rsidRPr="00831727">
        <w:rPr>
          <w:rFonts w:ascii="Arial" w:hAnsi="Arial" w:cs="Arial"/>
          <w:szCs w:val="24"/>
        </w:rPr>
        <w:t>Sobre la docencia, algunos investigadores reconocieron, desde principios del siglo XXI, que “ es una de las profesiones más dinámicas en cuanto a las necesidades de transformación individual y colectiva, pero paradójicamente, es una de las más conservadoras para aceptar y comprender las nuevas demandas laborales y sociales” (Alves, 2003, p. 19), razón por la cual, todos los esfuerzos que se realicen a los fines de su mejoramiento son válidos.</w:t>
      </w:r>
    </w:p>
    <w:p w:rsidR="00932847" w:rsidRPr="00831727" w:rsidRDefault="00932847" w:rsidP="00B92A99">
      <w:pPr>
        <w:ind w:left="0"/>
        <w:jc w:val="both"/>
        <w:rPr>
          <w:rFonts w:ascii="Arial" w:hAnsi="Arial" w:cs="Arial"/>
          <w:szCs w:val="24"/>
        </w:rPr>
      </w:pPr>
    </w:p>
    <w:p w:rsidR="00B92A99" w:rsidRPr="00831727" w:rsidRDefault="00B92A99" w:rsidP="00233632">
      <w:pPr>
        <w:ind w:left="0"/>
        <w:jc w:val="both"/>
        <w:rPr>
          <w:rFonts w:ascii="Arial" w:hAnsi="Arial" w:cs="Arial"/>
          <w:szCs w:val="24"/>
        </w:rPr>
      </w:pPr>
      <w:r>
        <w:rPr>
          <w:rFonts w:ascii="Arial" w:hAnsi="Arial" w:cs="Arial"/>
          <w:szCs w:val="24"/>
        </w:rPr>
        <w:t>Al respecto, destaca e</w:t>
      </w:r>
      <w:r w:rsidRPr="00831727">
        <w:rPr>
          <w:rFonts w:ascii="Arial" w:hAnsi="Arial" w:cs="Arial"/>
          <w:szCs w:val="24"/>
        </w:rPr>
        <w:t>l predominio del instrumentalismo en los</w:t>
      </w:r>
      <w:r w:rsidR="00B878EF">
        <w:rPr>
          <w:rFonts w:ascii="Arial" w:hAnsi="Arial" w:cs="Arial"/>
          <w:szCs w:val="24"/>
        </w:rPr>
        <w:t xml:space="preserve"> procesos formativos </w:t>
      </w:r>
      <w:r w:rsidR="00233632">
        <w:rPr>
          <w:rFonts w:ascii="Arial" w:hAnsi="Arial" w:cs="Arial"/>
          <w:szCs w:val="24"/>
        </w:rPr>
        <w:t>desarrollados por</w:t>
      </w:r>
      <w:r w:rsidR="00B878EF">
        <w:rPr>
          <w:rFonts w:ascii="Arial" w:hAnsi="Arial" w:cs="Arial"/>
          <w:szCs w:val="24"/>
        </w:rPr>
        <w:t xml:space="preserve"> Ministerio de Educación,</w:t>
      </w:r>
      <w:r>
        <w:rPr>
          <w:rFonts w:ascii="Arial" w:hAnsi="Arial" w:cs="Arial"/>
          <w:szCs w:val="24"/>
        </w:rPr>
        <w:t xml:space="preserve"> y llevado a cabo en el</w:t>
      </w:r>
      <w:r w:rsidR="00233632">
        <w:rPr>
          <w:rFonts w:ascii="Arial" w:hAnsi="Arial" w:cs="Arial"/>
          <w:szCs w:val="24"/>
        </w:rPr>
        <w:t xml:space="preserve"> estado Bolívar, desde el</w:t>
      </w:r>
      <w:r>
        <w:rPr>
          <w:rFonts w:ascii="Arial" w:hAnsi="Arial" w:cs="Arial"/>
          <w:szCs w:val="24"/>
        </w:rPr>
        <w:t xml:space="preserve"> Centro de Formación Permanente Luís Beltrán Prieto Figueroa. En sus inicios (año 2003) asumimos</w:t>
      </w:r>
      <w:r w:rsidRPr="00831727">
        <w:rPr>
          <w:rFonts w:ascii="Arial" w:hAnsi="Arial" w:cs="Arial"/>
          <w:szCs w:val="24"/>
        </w:rPr>
        <w:t xml:space="preserve"> </w:t>
      </w:r>
      <w:r w:rsidR="00233632">
        <w:rPr>
          <w:rFonts w:ascii="Arial" w:hAnsi="Arial" w:cs="Arial"/>
          <w:szCs w:val="24"/>
        </w:rPr>
        <w:t xml:space="preserve">los procesos formativos </w:t>
      </w:r>
      <w:r w:rsidRPr="00831727">
        <w:rPr>
          <w:rFonts w:ascii="Arial" w:hAnsi="Arial" w:cs="Arial"/>
          <w:szCs w:val="24"/>
        </w:rPr>
        <w:t>desde el punto de vista de la exterioridad</w:t>
      </w:r>
      <w:r>
        <w:rPr>
          <w:rFonts w:ascii="Arial" w:hAnsi="Arial" w:cs="Arial"/>
          <w:szCs w:val="24"/>
        </w:rPr>
        <w:t xml:space="preserve">; es decir, </w:t>
      </w:r>
      <w:r w:rsidR="00B878EF">
        <w:rPr>
          <w:rFonts w:ascii="Arial" w:hAnsi="Arial" w:cs="Arial"/>
          <w:szCs w:val="24"/>
        </w:rPr>
        <w:t>los procesos se desarrollaron</w:t>
      </w:r>
      <w:r>
        <w:rPr>
          <w:rFonts w:ascii="Arial" w:hAnsi="Arial" w:cs="Arial"/>
          <w:szCs w:val="24"/>
        </w:rPr>
        <w:t xml:space="preserve"> en función</w:t>
      </w:r>
      <w:r w:rsidRPr="00831727">
        <w:rPr>
          <w:rFonts w:ascii="Arial" w:hAnsi="Arial" w:cs="Arial"/>
          <w:szCs w:val="24"/>
        </w:rPr>
        <w:t xml:space="preserve"> del contacto con los expertos, en una especie de proceso de “iluminación” en el que se le brinda</w:t>
      </w:r>
      <w:r w:rsidR="00C925DF">
        <w:rPr>
          <w:rFonts w:ascii="Arial" w:hAnsi="Arial" w:cs="Arial"/>
          <w:szCs w:val="24"/>
        </w:rPr>
        <w:t>ba</w:t>
      </w:r>
      <w:r w:rsidRPr="00831727">
        <w:rPr>
          <w:rFonts w:ascii="Arial" w:hAnsi="Arial" w:cs="Arial"/>
          <w:szCs w:val="24"/>
        </w:rPr>
        <w:t xml:space="preserve"> al docente los conocimientos y herramientas necesarias para su desarrollo profesional.</w:t>
      </w:r>
    </w:p>
    <w:p w:rsidR="00B92A99" w:rsidRPr="00831727" w:rsidRDefault="00C925DF" w:rsidP="00233632">
      <w:pPr>
        <w:ind w:left="0"/>
        <w:jc w:val="both"/>
        <w:rPr>
          <w:rFonts w:ascii="Arial" w:hAnsi="Arial" w:cs="Arial"/>
          <w:szCs w:val="24"/>
        </w:rPr>
      </w:pPr>
      <w:r>
        <w:rPr>
          <w:rFonts w:ascii="Arial" w:hAnsi="Arial" w:cs="Arial"/>
          <w:szCs w:val="24"/>
        </w:rPr>
        <w:t>El paso de los años y las experiencias vividas nos llevaron</w:t>
      </w:r>
      <w:r w:rsidR="00B92A99">
        <w:rPr>
          <w:rFonts w:ascii="Arial" w:hAnsi="Arial" w:cs="Arial"/>
          <w:szCs w:val="24"/>
        </w:rPr>
        <w:t xml:space="preserve"> a promover</w:t>
      </w:r>
      <w:r w:rsidR="00B92A99" w:rsidRPr="00831727">
        <w:rPr>
          <w:rFonts w:ascii="Arial" w:hAnsi="Arial" w:cs="Arial"/>
          <w:szCs w:val="24"/>
        </w:rPr>
        <w:t xml:space="preserve"> la </w:t>
      </w:r>
      <w:r w:rsidR="00B92A99">
        <w:rPr>
          <w:rFonts w:ascii="Arial" w:hAnsi="Arial" w:cs="Arial"/>
          <w:szCs w:val="24"/>
        </w:rPr>
        <w:t>conformación de</w:t>
      </w:r>
      <w:r w:rsidR="00B92A99" w:rsidRPr="00831727">
        <w:rPr>
          <w:rFonts w:ascii="Arial" w:hAnsi="Arial" w:cs="Arial"/>
          <w:szCs w:val="24"/>
        </w:rPr>
        <w:t xml:space="preserve"> grupos d</w:t>
      </w:r>
      <w:r>
        <w:rPr>
          <w:rFonts w:ascii="Arial" w:hAnsi="Arial" w:cs="Arial"/>
          <w:szCs w:val="24"/>
        </w:rPr>
        <w:t>e aprendizaje a través de los</w:t>
      </w:r>
      <w:r w:rsidR="00B92A99">
        <w:rPr>
          <w:rFonts w:ascii="Arial" w:hAnsi="Arial" w:cs="Arial"/>
          <w:szCs w:val="24"/>
        </w:rPr>
        <w:t xml:space="preserve"> Colectivos de Formación que se impulsaron desde</w:t>
      </w:r>
      <w:r>
        <w:rPr>
          <w:rFonts w:ascii="Arial" w:hAnsi="Arial" w:cs="Arial"/>
          <w:szCs w:val="24"/>
        </w:rPr>
        <w:t xml:space="preserve"> el año 2012. Desafortunadamente, la implementación de</w:t>
      </w:r>
      <w:r w:rsidR="00B92A99">
        <w:rPr>
          <w:rFonts w:ascii="Arial" w:hAnsi="Arial" w:cs="Arial"/>
          <w:szCs w:val="24"/>
        </w:rPr>
        <w:t xml:space="preserve"> los </w:t>
      </w:r>
      <w:r w:rsidR="00B92A99">
        <w:rPr>
          <w:rFonts w:ascii="Arial" w:hAnsi="Arial" w:cs="Arial"/>
          <w:szCs w:val="24"/>
        </w:rPr>
        <w:lastRenderedPageBreak/>
        <w:t>Colectivos</w:t>
      </w:r>
      <w:r>
        <w:rPr>
          <w:rFonts w:ascii="Arial" w:hAnsi="Arial" w:cs="Arial"/>
          <w:szCs w:val="24"/>
        </w:rPr>
        <w:t>, se vio permeada por</w:t>
      </w:r>
      <w:r w:rsidR="00B92A99">
        <w:rPr>
          <w:rFonts w:ascii="Arial" w:hAnsi="Arial" w:cs="Arial"/>
          <w:szCs w:val="24"/>
        </w:rPr>
        <w:t xml:space="preserve"> el elemento ideológico y la propuesta inicial se desdibujó totalmente. </w:t>
      </w:r>
      <w:r w:rsidR="00B92A99" w:rsidRPr="00831727">
        <w:rPr>
          <w:rFonts w:ascii="Arial" w:hAnsi="Arial" w:cs="Arial"/>
          <w:szCs w:val="24"/>
        </w:rPr>
        <w:t xml:space="preserve"> </w:t>
      </w:r>
    </w:p>
    <w:p w:rsidR="0053617C" w:rsidRDefault="0053617C" w:rsidP="00233632">
      <w:pPr>
        <w:ind w:left="0"/>
        <w:jc w:val="both"/>
        <w:rPr>
          <w:rFonts w:ascii="Arial" w:hAnsi="Arial" w:cs="Arial"/>
          <w:szCs w:val="24"/>
        </w:rPr>
      </w:pPr>
    </w:p>
    <w:p w:rsidR="0053617C" w:rsidRDefault="00B92A99" w:rsidP="00233632">
      <w:pPr>
        <w:ind w:left="0"/>
        <w:jc w:val="both"/>
        <w:rPr>
          <w:rFonts w:ascii="Arial" w:hAnsi="Arial" w:cs="Arial"/>
          <w:szCs w:val="24"/>
        </w:rPr>
      </w:pPr>
      <w:r>
        <w:rPr>
          <w:rFonts w:ascii="Arial" w:hAnsi="Arial" w:cs="Arial"/>
          <w:szCs w:val="24"/>
        </w:rPr>
        <w:t>Actualmente y fuera del Centro de Formación, en mi condición de jubilada, abogamos por unos procesos de formación permanente orientado</w:t>
      </w:r>
      <w:r w:rsidR="00B878EF">
        <w:rPr>
          <w:rFonts w:ascii="Arial" w:hAnsi="Arial" w:cs="Arial"/>
          <w:szCs w:val="24"/>
        </w:rPr>
        <w:t>s</w:t>
      </w:r>
      <w:r>
        <w:rPr>
          <w:rFonts w:ascii="Arial" w:hAnsi="Arial" w:cs="Arial"/>
          <w:szCs w:val="24"/>
        </w:rPr>
        <w:t xml:space="preserve"> por</w:t>
      </w:r>
      <w:r w:rsidRPr="00831727">
        <w:rPr>
          <w:rFonts w:ascii="Arial" w:hAnsi="Arial" w:cs="Arial"/>
          <w:szCs w:val="24"/>
        </w:rPr>
        <w:t xml:space="preserve"> un modelo de corte regulativo</w:t>
      </w:r>
      <w:r>
        <w:rPr>
          <w:rFonts w:ascii="Arial" w:hAnsi="Arial" w:cs="Arial"/>
          <w:szCs w:val="24"/>
        </w:rPr>
        <w:t xml:space="preserve"> (Imbernón</w:t>
      </w:r>
      <w:r w:rsidRPr="00831727">
        <w:rPr>
          <w:rFonts w:ascii="Arial" w:hAnsi="Arial" w:cs="Arial"/>
          <w:szCs w:val="24"/>
        </w:rPr>
        <w:t>,</w:t>
      </w:r>
      <w:r>
        <w:rPr>
          <w:rFonts w:ascii="Arial" w:hAnsi="Arial" w:cs="Arial"/>
          <w:szCs w:val="24"/>
        </w:rPr>
        <w:t xml:space="preserve"> 2017)</w:t>
      </w:r>
      <w:r w:rsidR="00C925DF">
        <w:rPr>
          <w:rFonts w:ascii="Arial" w:hAnsi="Arial" w:cs="Arial"/>
          <w:szCs w:val="24"/>
        </w:rPr>
        <w:t>. Creemos</w:t>
      </w:r>
      <w:r w:rsidRPr="00831727">
        <w:rPr>
          <w:rFonts w:ascii="Arial" w:hAnsi="Arial" w:cs="Arial"/>
          <w:szCs w:val="24"/>
        </w:rPr>
        <w:t xml:space="preserve"> que es desde el aula y con los docentes, como debe plantearse la formación</w:t>
      </w:r>
      <w:r w:rsidR="00C925DF">
        <w:rPr>
          <w:rFonts w:ascii="Arial" w:hAnsi="Arial" w:cs="Arial"/>
          <w:szCs w:val="24"/>
        </w:rPr>
        <w:t>. Se propone</w:t>
      </w:r>
      <w:r w:rsidRPr="00831727">
        <w:rPr>
          <w:rFonts w:ascii="Arial" w:hAnsi="Arial" w:cs="Arial"/>
          <w:szCs w:val="24"/>
        </w:rPr>
        <w:t xml:space="preserve"> así, repensar la práctica pedagógica de manera colaborativa hacia el interior de los centros educativos; esto, para conjugar los proyectos de trabajo de la institución y los que se desarrollan en el aula. De esta manera, se promueve una orientación novedosa, más allá de la “actualización”; en unos espacios de discusión y búsqueda de soluciones en el contexto institucional; se trasciende así, los “talleres” centrados en las “recetas” y se enfoca en el docente y en el estudio de las teorías, pero desde la práctica educativa. </w:t>
      </w:r>
    </w:p>
    <w:p w:rsidR="0053617C" w:rsidRDefault="0053617C" w:rsidP="00233632">
      <w:pPr>
        <w:ind w:left="0"/>
        <w:jc w:val="both"/>
        <w:rPr>
          <w:rFonts w:ascii="Arial" w:hAnsi="Arial" w:cs="Arial"/>
          <w:szCs w:val="24"/>
        </w:rPr>
      </w:pPr>
    </w:p>
    <w:p w:rsidR="00B92A99" w:rsidRPr="00831727" w:rsidRDefault="00B92A99" w:rsidP="00233632">
      <w:pPr>
        <w:ind w:left="0"/>
        <w:jc w:val="both"/>
        <w:rPr>
          <w:rFonts w:ascii="Arial" w:hAnsi="Arial" w:cs="Arial"/>
          <w:szCs w:val="24"/>
        </w:rPr>
      </w:pPr>
      <w:r w:rsidRPr="00831727">
        <w:rPr>
          <w:rFonts w:ascii="Arial" w:hAnsi="Arial" w:cs="Arial"/>
          <w:szCs w:val="24"/>
        </w:rPr>
        <w:t>Este planteamiento coincide con los señalamientos de Shön (1982), particularmente por el interés de focalizar los procesos formativos en el binomio teoría-práctica y el de investigación-práctica; lo que supone construir la “conciencia reflexiva” de todos los involucrados.</w:t>
      </w:r>
    </w:p>
    <w:p w:rsidR="0053617C" w:rsidRDefault="0053617C" w:rsidP="00233632">
      <w:pPr>
        <w:ind w:left="0"/>
        <w:jc w:val="both"/>
        <w:rPr>
          <w:rFonts w:ascii="Arial" w:hAnsi="Arial" w:cs="Arial"/>
          <w:szCs w:val="24"/>
        </w:rPr>
      </w:pPr>
    </w:p>
    <w:p w:rsidR="00B92A99" w:rsidRPr="00831727" w:rsidRDefault="00B92A99" w:rsidP="00233632">
      <w:pPr>
        <w:ind w:left="0"/>
        <w:jc w:val="both"/>
        <w:rPr>
          <w:rFonts w:ascii="Arial" w:hAnsi="Arial" w:cs="Arial"/>
          <w:szCs w:val="24"/>
        </w:rPr>
      </w:pPr>
      <w:r w:rsidRPr="00831727">
        <w:rPr>
          <w:rFonts w:ascii="Arial" w:hAnsi="Arial" w:cs="Arial"/>
          <w:szCs w:val="24"/>
        </w:rPr>
        <w:t>En definitiva, se trata</w:t>
      </w:r>
      <w:r w:rsidR="00C925DF">
        <w:rPr>
          <w:rFonts w:ascii="Arial" w:hAnsi="Arial" w:cs="Arial"/>
          <w:szCs w:val="24"/>
        </w:rPr>
        <w:t xml:space="preserve"> de formar maestros con talento</w:t>
      </w:r>
      <w:r w:rsidRPr="00831727">
        <w:rPr>
          <w:rFonts w:ascii="Arial" w:hAnsi="Arial" w:cs="Arial"/>
          <w:szCs w:val="24"/>
        </w:rPr>
        <w:t xml:space="preserve"> y comprometidos con una cultura de trabajo en equipo, para desarrollar lo que Hargreaves y Fullan (2014, 2005) identifican como el </w:t>
      </w:r>
      <w:r w:rsidRPr="00831727">
        <w:rPr>
          <w:rFonts w:ascii="Arial" w:hAnsi="Arial" w:cs="Arial"/>
          <w:i/>
          <w:szCs w:val="24"/>
        </w:rPr>
        <w:t>capital profesional</w:t>
      </w:r>
      <w:r w:rsidRPr="00831727">
        <w:rPr>
          <w:rFonts w:ascii="Arial" w:hAnsi="Arial" w:cs="Arial"/>
          <w:szCs w:val="24"/>
        </w:rPr>
        <w:t xml:space="preserve">, concepto potente que se  asocia con el </w:t>
      </w:r>
      <w:r w:rsidRPr="00831727">
        <w:rPr>
          <w:rFonts w:ascii="Arial" w:hAnsi="Arial" w:cs="Arial"/>
          <w:i/>
          <w:szCs w:val="24"/>
        </w:rPr>
        <w:t>capital humano, social y decisorio</w:t>
      </w:r>
      <w:r w:rsidRPr="00831727">
        <w:rPr>
          <w:rFonts w:ascii="Arial" w:hAnsi="Arial" w:cs="Arial"/>
          <w:szCs w:val="24"/>
        </w:rPr>
        <w:t xml:space="preserve"> que se debe construir desde la escuela para atender las necesidades parti</w:t>
      </w:r>
      <w:r w:rsidR="00C925DF">
        <w:rPr>
          <w:rFonts w:ascii="Arial" w:hAnsi="Arial" w:cs="Arial"/>
          <w:szCs w:val="24"/>
        </w:rPr>
        <w:t xml:space="preserve">culares de formación en cada uno de </w:t>
      </w:r>
      <w:r w:rsidR="00B878EF">
        <w:rPr>
          <w:rFonts w:ascii="Arial" w:hAnsi="Arial" w:cs="Arial"/>
          <w:szCs w:val="24"/>
        </w:rPr>
        <w:t>esos</w:t>
      </w:r>
      <w:r w:rsidRPr="00831727">
        <w:rPr>
          <w:rFonts w:ascii="Arial" w:hAnsi="Arial" w:cs="Arial"/>
          <w:szCs w:val="24"/>
        </w:rPr>
        <w:t xml:space="preserve"> contextos. </w:t>
      </w:r>
    </w:p>
    <w:p w:rsidR="00B92A99" w:rsidRDefault="00B92A99" w:rsidP="00B92A99">
      <w:pPr>
        <w:ind w:left="0"/>
        <w:jc w:val="both"/>
        <w:rPr>
          <w:rFonts w:ascii="Arial" w:hAnsi="Arial" w:cs="Arial"/>
          <w:szCs w:val="24"/>
          <w:lang w:val="es-VE"/>
        </w:rPr>
      </w:pPr>
    </w:p>
    <w:p w:rsidR="009D1C3A" w:rsidRDefault="009D1C3A" w:rsidP="009D1C3A">
      <w:pPr>
        <w:ind w:left="0"/>
        <w:jc w:val="both"/>
        <w:rPr>
          <w:rFonts w:ascii="Arial" w:hAnsi="Arial" w:cs="Arial"/>
          <w:szCs w:val="24"/>
        </w:rPr>
      </w:pPr>
      <w:r>
        <w:rPr>
          <w:rFonts w:ascii="Arial" w:hAnsi="Arial" w:cs="Arial"/>
          <w:szCs w:val="24"/>
        </w:rPr>
        <w:t xml:space="preserve">Finalmente, los argumentos expuestos, son la base para mantenernos trabajando de forma mancomunada, en virtud de crear las condiciones, que permitan la VALORACIÓN SOCIAL DEL EDUCADOR, y favorezcan la formación de las VOCACIONES DOCENTES. Lograrlo, forma parte de una propuesta integral, en pro de DIGNIFICAR  la profesión. Para ello, es necesario rescatar las experiencias de países como Finlandia, valorada no solo por los resultados de la Prueba Pisa, sino por las condiciones de vida y el reconocimiento social de sus maestros. </w:t>
      </w:r>
    </w:p>
    <w:p w:rsidR="009D1C3A" w:rsidRDefault="009D1C3A" w:rsidP="00B92A99">
      <w:pPr>
        <w:ind w:left="0"/>
        <w:jc w:val="both"/>
        <w:rPr>
          <w:rFonts w:ascii="Arial" w:hAnsi="Arial" w:cs="Arial"/>
          <w:szCs w:val="24"/>
          <w:lang w:val="es-VE"/>
        </w:rPr>
      </w:pPr>
    </w:p>
    <w:p w:rsidR="006E48EB" w:rsidRPr="00831727" w:rsidRDefault="007F19DB" w:rsidP="000A75B2">
      <w:pPr>
        <w:ind w:left="0"/>
        <w:jc w:val="both"/>
        <w:rPr>
          <w:rFonts w:ascii="Arial" w:hAnsi="Arial" w:cs="Arial"/>
          <w:szCs w:val="24"/>
        </w:rPr>
      </w:pPr>
      <w:r w:rsidRPr="00B878EF">
        <w:rPr>
          <w:rFonts w:ascii="Arial" w:hAnsi="Arial" w:cs="Arial"/>
          <w:b/>
          <w:szCs w:val="24"/>
        </w:rPr>
        <w:t>4.-</w:t>
      </w:r>
      <w:r w:rsidR="00865642">
        <w:rPr>
          <w:rFonts w:ascii="Arial" w:hAnsi="Arial" w:cs="Arial"/>
          <w:b/>
          <w:szCs w:val="24"/>
        </w:rPr>
        <w:t xml:space="preserve"> C</w:t>
      </w:r>
      <w:r w:rsidR="00747215">
        <w:rPr>
          <w:rFonts w:ascii="Arial" w:hAnsi="Arial" w:cs="Arial"/>
          <w:b/>
          <w:szCs w:val="24"/>
        </w:rPr>
        <w:t>ONTENIDO</w:t>
      </w:r>
      <w:r w:rsidR="00865642">
        <w:rPr>
          <w:rFonts w:ascii="Arial" w:hAnsi="Arial" w:cs="Arial"/>
          <w:b/>
          <w:szCs w:val="24"/>
        </w:rPr>
        <w:t xml:space="preserve">S </w:t>
      </w:r>
      <w:r w:rsidR="00B878EF">
        <w:rPr>
          <w:rFonts w:ascii="Arial" w:hAnsi="Arial" w:cs="Arial"/>
          <w:szCs w:val="24"/>
        </w:rPr>
        <w:t xml:space="preserve"> </w:t>
      </w:r>
      <w:r w:rsidR="004D32BB" w:rsidRPr="00DC61C7">
        <w:rPr>
          <w:rFonts w:ascii="Arial" w:hAnsi="Arial" w:cs="Arial"/>
          <w:szCs w:val="24"/>
        </w:rPr>
        <w:t xml:space="preserve"> </w:t>
      </w:r>
    </w:p>
    <w:p w:rsidR="006E48EB" w:rsidRPr="00831727" w:rsidRDefault="006E48EB" w:rsidP="000A75B2">
      <w:pPr>
        <w:ind w:left="0"/>
        <w:jc w:val="both"/>
        <w:rPr>
          <w:rFonts w:ascii="Arial" w:hAnsi="Arial" w:cs="Arial"/>
          <w:szCs w:val="24"/>
        </w:rPr>
      </w:pPr>
    </w:p>
    <w:p w:rsidR="00AF080E" w:rsidRDefault="00600EE1" w:rsidP="00600EE1">
      <w:pPr>
        <w:ind w:left="0"/>
        <w:jc w:val="both"/>
        <w:rPr>
          <w:rFonts w:ascii="Arial" w:hAnsi="Arial" w:cs="Arial"/>
          <w:szCs w:val="24"/>
        </w:rPr>
      </w:pPr>
      <w:r w:rsidRPr="0053617C">
        <w:rPr>
          <w:rFonts w:ascii="Arial" w:hAnsi="Arial" w:cs="Arial"/>
          <w:szCs w:val="24"/>
        </w:rPr>
        <w:t>La revisión de los conocimientos, normas valores y habilidades</w:t>
      </w:r>
      <w:r w:rsidRPr="00600EE1">
        <w:rPr>
          <w:rFonts w:ascii="Arial" w:hAnsi="Arial" w:cs="Arial"/>
          <w:szCs w:val="24"/>
        </w:rPr>
        <w:t xml:space="preserve"> la hemos asociado, </w:t>
      </w:r>
      <w:r w:rsidR="00140A69">
        <w:rPr>
          <w:rFonts w:ascii="Arial" w:hAnsi="Arial" w:cs="Arial"/>
          <w:szCs w:val="24"/>
        </w:rPr>
        <w:t xml:space="preserve">principalmente </w:t>
      </w:r>
      <w:r w:rsidRPr="00600EE1">
        <w:rPr>
          <w:rFonts w:ascii="Arial" w:hAnsi="Arial" w:cs="Arial"/>
          <w:szCs w:val="24"/>
        </w:rPr>
        <w:t xml:space="preserve">con el </w:t>
      </w:r>
      <w:r w:rsidR="00140A69">
        <w:rPr>
          <w:rFonts w:ascii="Arial" w:hAnsi="Arial" w:cs="Arial"/>
          <w:szCs w:val="24"/>
        </w:rPr>
        <w:t xml:space="preserve">tema </w:t>
      </w:r>
      <w:r w:rsidRPr="00600EE1">
        <w:rPr>
          <w:rFonts w:ascii="Arial" w:hAnsi="Arial" w:cs="Arial"/>
          <w:szCs w:val="24"/>
        </w:rPr>
        <w:t>Currículo. En este sentido, consideramos</w:t>
      </w:r>
      <w:r>
        <w:rPr>
          <w:rFonts w:ascii="Arial" w:hAnsi="Arial" w:cs="Arial"/>
          <w:szCs w:val="24"/>
        </w:rPr>
        <w:t xml:space="preserve"> importante reflexionar sobre la especie de “limbo” en el que se  encu</w:t>
      </w:r>
      <w:r w:rsidR="00AF080E">
        <w:rPr>
          <w:rFonts w:ascii="Arial" w:hAnsi="Arial" w:cs="Arial"/>
          <w:szCs w:val="24"/>
        </w:rPr>
        <w:t>entra</w:t>
      </w:r>
      <w:r w:rsidR="0053617C">
        <w:rPr>
          <w:rFonts w:ascii="Arial" w:hAnsi="Arial" w:cs="Arial"/>
          <w:szCs w:val="24"/>
        </w:rPr>
        <w:t xml:space="preserve"> el currículo de la Educación Básica (inici</w:t>
      </w:r>
      <w:r w:rsidR="009D1C3A">
        <w:rPr>
          <w:rFonts w:ascii="Arial" w:hAnsi="Arial" w:cs="Arial"/>
          <w:szCs w:val="24"/>
        </w:rPr>
        <w:t>al, primaria y media, Art 25 LOE</w:t>
      </w:r>
      <w:r w:rsidR="0053617C">
        <w:rPr>
          <w:rFonts w:ascii="Arial" w:hAnsi="Arial" w:cs="Arial"/>
          <w:szCs w:val="24"/>
        </w:rPr>
        <w:t>)</w:t>
      </w:r>
      <w:r w:rsidR="00AF080E">
        <w:rPr>
          <w:rFonts w:ascii="Arial" w:hAnsi="Arial" w:cs="Arial"/>
          <w:szCs w:val="24"/>
        </w:rPr>
        <w:t xml:space="preserve"> desde hace más de 20 años.</w:t>
      </w:r>
    </w:p>
    <w:p w:rsidR="00AF080E" w:rsidRDefault="00AF080E" w:rsidP="00600EE1">
      <w:pPr>
        <w:ind w:left="0"/>
        <w:jc w:val="both"/>
        <w:rPr>
          <w:rFonts w:ascii="Arial" w:hAnsi="Arial" w:cs="Arial"/>
          <w:szCs w:val="24"/>
        </w:rPr>
      </w:pPr>
    </w:p>
    <w:p w:rsidR="00B644BE" w:rsidRDefault="00AF080E" w:rsidP="00600EE1">
      <w:pPr>
        <w:ind w:left="0"/>
        <w:jc w:val="both"/>
        <w:rPr>
          <w:rFonts w:ascii="Arial" w:hAnsi="Arial" w:cs="Arial"/>
          <w:szCs w:val="24"/>
        </w:rPr>
      </w:pPr>
      <w:r>
        <w:rPr>
          <w:rFonts w:ascii="Arial" w:hAnsi="Arial" w:cs="Arial"/>
          <w:szCs w:val="24"/>
        </w:rPr>
        <w:t xml:space="preserve">En </w:t>
      </w:r>
      <w:r w:rsidR="00B644BE">
        <w:rPr>
          <w:rFonts w:ascii="Arial" w:hAnsi="Arial" w:cs="Arial"/>
          <w:szCs w:val="24"/>
        </w:rPr>
        <w:t>mí experiencia</w:t>
      </w:r>
      <w:r w:rsidR="0053617C">
        <w:rPr>
          <w:rFonts w:ascii="Arial" w:hAnsi="Arial" w:cs="Arial"/>
          <w:szCs w:val="24"/>
        </w:rPr>
        <w:t>, el docente</w:t>
      </w:r>
      <w:r>
        <w:rPr>
          <w:rFonts w:ascii="Arial" w:hAnsi="Arial" w:cs="Arial"/>
          <w:szCs w:val="24"/>
        </w:rPr>
        <w:t xml:space="preserve"> </w:t>
      </w:r>
      <w:r w:rsidR="009D1C3A">
        <w:rPr>
          <w:rFonts w:ascii="Arial" w:hAnsi="Arial" w:cs="Arial"/>
          <w:szCs w:val="24"/>
        </w:rPr>
        <w:t xml:space="preserve">ha venido desarrollando su acción </w:t>
      </w:r>
      <w:r w:rsidR="00B644BE">
        <w:rPr>
          <w:rFonts w:ascii="Arial" w:hAnsi="Arial" w:cs="Arial"/>
          <w:szCs w:val="24"/>
        </w:rPr>
        <w:t xml:space="preserve">a partir de la escasa información que posee sobre el Currículo </w:t>
      </w:r>
      <w:r w:rsidR="009D1C3A">
        <w:rPr>
          <w:rFonts w:ascii="Arial" w:hAnsi="Arial" w:cs="Arial"/>
          <w:szCs w:val="24"/>
        </w:rPr>
        <w:t>de 1997 o en el mejor de los términos, basado en</w:t>
      </w:r>
      <w:r w:rsidR="00B644BE">
        <w:rPr>
          <w:rFonts w:ascii="Arial" w:hAnsi="Arial" w:cs="Arial"/>
          <w:szCs w:val="24"/>
        </w:rPr>
        <w:t xml:space="preserve"> los diferentes </w:t>
      </w:r>
      <w:r w:rsidR="0053617C">
        <w:rPr>
          <w:rFonts w:ascii="Arial" w:hAnsi="Arial" w:cs="Arial"/>
          <w:szCs w:val="24"/>
        </w:rPr>
        <w:t>libros de textos</w:t>
      </w:r>
      <w:r w:rsidR="00B644BE">
        <w:rPr>
          <w:rFonts w:ascii="Arial" w:hAnsi="Arial" w:cs="Arial"/>
          <w:szCs w:val="24"/>
        </w:rPr>
        <w:t xml:space="preserve">. El esfuerzo que representó </w:t>
      </w:r>
      <w:r w:rsidR="00600EE1">
        <w:rPr>
          <w:rFonts w:ascii="Arial" w:hAnsi="Arial" w:cs="Arial"/>
          <w:szCs w:val="24"/>
        </w:rPr>
        <w:t>la propuesta Sistema Educativo Bolivariano (200</w:t>
      </w:r>
      <w:r w:rsidR="00B644BE">
        <w:rPr>
          <w:rFonts w:ascii="Arial" w:hAnsi="Arial" w:cs="Arial"/>
          <w:szCs w:val="24"/>
        </w:rPr>
        <w:t>7) y la</w:t>
      </w:r>
      <w:r w:rsidR="00600EE1">
        <w:rPr>
          <w:rFonts w:ascii="Arial" w:hAnsi="Arial" w:cs="Arial"/>
          <w:szCs w:val="24"/>
        </w:rPr>
        <w:t xml:space="preserve"> Colección Bicentenario</w:t>
      </w:r>
      <w:r w:rsidR="00B644BE">
        <w:rPr>
          <w:rFonts w:ascii="Arial" w:hAnsi="Arial" w:cs="Arial"/>
          <w:szCs w:val="24"/>
        </w:rPr>
        <w:t>, no tuvieron el impacto esperado</w:t>
      </w:r>
      <w:r w:rsidR="00600EE1">
        <w:rPr>
          <w:rFonts w:ascii="Arial" w:hAnsi="Arial" w:cs="Arial"/>
          <w:szCs w:val="24"/>
        </w:rPr>
        <w:t xml:space="preserve">.  </w:t>
      </w:r>
    </w:p>
    <w:p w:rsidR="0053617C" w:rsidRDefault="0053617C" w:rsidP="00600EE1">
      <w:pPr>
        <w:ind w:left="0"/>
        <w:jc w:val="both"/>
        <w:rPr>
          <w:rFonts w:ascii="Arial" w:hAnsi="Arial" w:cs="Arial"/>
          <w:szCs w:val="24"/>
        </w:rPr>
      </w:pPr>
    </w:p>
    <w:p w:rsidR="006B693C" w:rsidRDefault="00600EE1" w:rsidP="00600EE1">
      <w:pPr>
        <w:ind w:left="0"/>
        <w:jc w:val="both"/>
        <w:rPr>
          <w:rFonts w:ascii="Arial" w:hAnsi="Arial" w:cs="Arial"/>
          <w:szCs w:val="24"/>
        </w:rPr>
      </w:pPr>
      <w:r>
        <w:rPr>
          <w:rFonts w:ascii="Arial" w:hAnsi="Arial" w:cs="Arial"/>
          <w:szCs w:val="24"/>
        </w:rPr>
        <w:t xml:space="preserve">Esa inexactitud debe </w:t>
      </w:r>
      <w:r w:rsidR="00B644BE">
        <w:rPr>
          <w:rFonts w:ascii="Arial" w:hAnsi="Arial" w:cs="Arial"/>
          <w:szCs w:val="24"/>
        </w:rPr>
        <w:t xml:space="preserve">ser resuelta; </w:t>
      </w:r>
      <w:r>
        <w:rPr>
          <w:rFonts w:ascii="Arial" w:hAnsi="Arial" w:cs="Arial"/>
          <w:szCs w:val="24"/>
        </w:rPr>
        <w:t xml:space="preserve"> es necesario consensuar </w:t>
      </w:r>
      <w:r w:rsidR="006B693C">
        <w:rPr>
          <w:rFonts w:ascii="Arial" w:hAnsi="Arial" w:cs="Arial"/>
          <w:szCs w:val="24"/>
        </w:rPr>
        <w:t>aquel</w:t>
      </w:r>
      <w:r>
        <w:rPr>
          <w:rFonts w:ascii="Arial" w:hAnsi="Arial" w:cs="Arial"/>
          <w:szCs w:val="24"/>
        </w:rPr>
        <w:t>los conocimientos, normas, valores y habilidades, a partir de la construcci</w:t>
      </w:r>
      <w:r w:rsidR="00140A69">
        <w:rPr>
          <w:rFonts w:ascii="Arial" w:hAnsi="Arial" w:cs="Arial"/>
          <w:szCs w:val="24"/>
        </w:rPr>
        <w:t>ón del</w:t>
      </w:r>
      <w:r w:rsidR="00B644BE">
        <w:rPr>
          <w:rFonts w:ascii="Arial" w:hAnsi="Arial" w:cs="Arial"/>
          <w:szCs w:val="24"/>
        </w:rPr>
        <w:t xml:space="preserve"> currículo n</w:t>
      </w:r>
      <w:r w:rsidR="0053617C">
        <w:rPr>
          <w:rFonts w:ascii="Arial" w:hAnsi="Arial" w:cs="Arial"/>
          <w:szCs w:val="24"/>
        </w:rPr>
        <w:t xml:space="preserve">acional y del </w:t>
      </w:r>
      <w:r w:rsidR="0053617C">
        <w:rPr>
          <w:rFonts w:ascii="Arial" w:hAnsi="Arial" w:cs="Arial"/>
          <w:szCs w:val="24"/>
        </w:rPr>
        <w:lastRenderedPageBreak/>
        <w:t>perfil de cada grado académico</w:t>
      </w:r>
      <w:r>
        <w:rPr>
          <w:rFonts w:ascii="Arial" w:hAnsi="Arial" w:cs="Arial"/>
          <w:szCs w:val="24"/>
        </w:rPr>
        <w:t>.</w:t>
      </w:r>
      <w:r w:rsidR="00B644BE">
        <w:rPr>
          <w:rFonts w:ascii="Arial" w:hAnsi="Arial" w:cs="Arial"/>
          <w:szCs w:val="24"/>
        </w:rPr>
        <w:t xml:space="preserve"> Esto también supone definir</w:t>
      </w:r>
      <w:r w:rsidR="00140A69">
        <w:rPr>
          <w:rFonts w:ascii="Arial" w:hAnsi="Arial" w:cs="Arial"/>
          <w:szCs w:val="24"/>
        </w:rPr>
        <w:t xml:space="preserve"> </w:t>
      </w:r>
      <w:r w:rsidR="006B693C">
        <w:rPr>
          <w:rFonts w:ascii="Arial" w:hAnsi="Arial" w:cs="Arial"/>
          <w:szCs w:val="24"/>
        </w:rPr>
        <w:t xml:space="preserve">el </w:t>
      </w:r>
      <w:r w:rsidR="0053617C">
        <w:rPr>
          <w:rFonts w:ascii="Arial" w:hAnsi="Arial" w:cs="Arial"/>
          <w:szCs w:val="24"/>
        </w:rPr>
        <w:t xml:space="preserve">diseño curricular, </w:t>
      </w:r>
      <w:r w:rsidR="00140A69">
        <w:rPr>
          <w:rFonts w:ascii="Arial" w:hAnsi="Arial" w:cs="Arial"/>
          <w:szCs w:val="24"/>
        </w:rPr>
        <w:t>en función de</w:t>
      </w:r>
      <w:r w:rsidR="006B693C">
        <w:rPr>
          <w:rFonts w:ascii="Arial" w:hAnsi="Arial" w:cs="Arial"/>
          <w:szCs w:val="24"/>
        </w:rPr>
        <w:t xml:space="preserve"> las asignaturas que </w:t>
      </w:r>
      <w:r w:rsidR="00140A69">
        <w:rPr>
          <w:rFonts w:ascii="Arial" w:hAnsi="Arial" w:cs="Arial"/>
          <w:szCs w:val="24"/>
        </w:rPr>
        <w:t>se deben impartir</w:t>
      </w:r>
      <w:r w:rsidR="006B693C">
        <w:rPr>
          <w:rFonts w:ascii="Arial" w:hAnsi="Arial" w:cs="Arial"/>
          <w:szCs w:val="24"/>
        </w:rPr>
        <w:t xml:space="preserve">. </w:t>
      </w:r>
    </w:p>
    <w:p w:rsidR="00B644BE" w:rsidRDefault="00B644BE" w:rsidP="00600EE1">
      <w:pPr>
        <w:ind w:left="0"/>
        <w:jc w:val="both"/>
        <w:rPr>
          <w:rFonts w:ascii="Arial" w:hAnsi="Arial" w:cs="Arial"/>
          <w:szCs w:val="24"/>
        </w:rPr>
      </w:pPr>
    </w:p>
    <w:p w:rsidR="00600EE1" w:rsidRDefault="009D1C3A" w:rsidP="00600EE1">
      <w:pPr>
        <w:ind w:left="0"/>
        <w:jc w:val="both"/>
        <w:rPr>
          <w:rFonts w:ascii="Arial" w:hAnsi="Arial" w:cs="Arial"/>
          <w:szCs w:val="24"/>
        </w:rPr>
      </w:pPr>
      <w:r>
        <w:rPr>
          <w:rFonts w:ascii="Arial" w:hAnsi="Arial" w:cs="Arial"/>
          <w:szCs w:val="24"/>
        </w:rPr>
        <w:t>Sobre el diseño curricular, considero</w:t>
      </w:r>
      <w:r w:rsidR="00B644BE">
        <w:rPr>
          <w:rFonts w:ascii="Arial" w:hAnsi="Arial" w:cs="Arial"/>
          <w:szCs w:val="24"/>
        </w:rPr>
        <w:t xml:space="preserve"> importante incorporar en todos los niveles</w:t>
      </w:r>
      <w:r w:rsidR="0053617C">
        <w:rPr>
          <w:rFonts w:ascii="Arial" w:hAnsi="Arial" w:cs="Arial"/>
          <w:szCs w:val="24"/>
        </w:rPr>
        <w:t>,</w:t>
      </w:r>
      <w:r w:rsidR="00140A69">
        <w:rPr>
          <w:rFonts w:ascii="Arial" w:hAnsi="Arial" w:cs="Arial"/>
          <w:szCs w:val="24"/>
        </w:rPr>
        <w:t xml:space="preserve"> el</w:t>
      </w:r>
      <w:r w:rsidR="006B693C">
        <w:rPr>
          <w:rFonts w:ascii="Arial" w:hAnsi="Arial" w:cs="Arial"/>
          <w:szCs w:val="24"/>
        </w:rPr>
        <w:t xml:space="preserve"> desarr</w:t>
      </w:r>
      <w:r w:rsidR="00B644BE">
        <w:rPr>
          <w:rFonts w:ascii="Arial" w:hAnsi="Arial" w:cs="Arial"/>
          <w:szCs w:val="24"/>
        </w:rPr>
        <w:t>ollo de las habilidades blandas. Nuestros alumnos deben ser expertos en:</w:t>
      </w:r>
      <w:r w:rsidR="006B693C">
        <w:rPr>
          <w:rFonts w:ascii="Arial" w:hAnsi="Arial" w:cs="Arial"/>
          <w:szCs w:val="24"/>
        </w:rPr>
        <w:t xml:space="preserve"> comunicación, gestión de tiempo, inteligencia emocional, adaptabilidad, pensamiento creativo, empatía, organización, trabajo en equipo, resoluci</w:t>
      </w:r>
      <w:r w:rsidR="00B644BE">
        <w:rPr>
          <w:rFonts w:ascii="Arial" w:hAnsi="Arial" w:cs="Arial"/>
          <w:szCs w:val="24"/>
        </w:rPr>
        <w:t>ón de problemas, liderazgo. La nueva normalidad así lo reclama, por tanto,</w:t>
      </w:r>
      <w:r w:rsidR="00140A69">
        <w:rPr>
          <w:rFonts w:ascii="Arial" w:hAnsi="Arial" w:cs="Arial"/>
          <w:szCs w:val="24"/>
        </w:rPr>
        <w:t xml:space="preserve"> </w:t>
      </w:r>
      <w:r w:rsidR="00B644BE">
        <w:rPr>
          <w:rFonts w:ascii="Arial" w:hAnsi="Arial" w:cs="Arial"/>
          <w:szCs w:val="24"/>
        </w:rPr>
        <w:t>formar un ciudadano que conozca las áreas del saber, pero que además pueda gestiona</w:t>
      </w:r>
      <w:r w:rsidR="00B878EF">
        <w:rPr>
          <w:rFonts w:ascii="Arial" w:hAnsi="Arial" w:cs="Arial"/>
          <w:szCs w:val="24"/>
        </w:rPr>
        <w:t>r sus emociones y tenga herramientas para</w:t>
      </w:r>
      <w:r w:rsidR="00B644BE">
        <w:rPr>
          <w:rFonts w:ascii="Arial" w:hAnsi="Arial" w:cs="Arial"/>
          <w:szCs w:val="24"/>
        </w:rPr>
        <w:t xml:space="preserve"> relacionarse con las personas y con el ambiente, forma</w:t>
      </w:r>
      <w:r w:rsidR="00140A69">
        <w:rPr>
          <w:rFonts w:ascii="Arial" w:hAnsi="Arial" w:cs="Arial"/>
          <w:szCs w:val="24"/>
        </w:rPr>
        <w:t xml:space="preserve"> parte de una pr</w:t>
      </w:r>
      <w:r w:rsidR="00A875BC">
        <w:rPr>
          <w:rFonts w:ascii="Arial" w:hAnsi="Arial" w:cs="Arial"/>
          <w:szCs w:val="24"/>
        </w:rPr>
        <w:t>opuesta altern</w:t>
      </w:r>
      <w:r w:rsidR="0053617C">
        <w:rPr>
          <w:rFonts w:ascii="Arial" w:hAnsi="Arial" w:cs="Arial"/>
          <w:szCs w:val="24"/>
        </w:rPr>
        <w:t>ativa que busca formar a</w:t>
      </w:r>
      <w:r w:rsidR="00140A69">
        <w:rPr>
          <w:rFonts w:ascii="Arial" w:hAnsi="Arial" w:cs="Arial"/>
          <w:szCs w:val="24"/>
        </w:rPr>
        <w:t xml:space="preserve"> los ciudadanos del mundo.</w:t>
      </w:r>
      <w:r w:rsidR="00600EE1">
        <w:rPr>
          <w:rFonts w:ascii="Arial" w:hAnsi="Arial" w:cs="Arial"/>
          <w:szCs w:val="24"/>
        </w:rPr>
        <w:t xml:space="preserve">  </w:t>
      </w:r>
    </w:p>
    <w:p w:rsidR="00A875BC" w:rsidRDefault="00A875BC" w:rsidP="00600EE1">
      <w:pPr>
        <w:ind w:left="0"/>
        <w:jc w:val="both"/>
        <w:rPr>
          <w:rFonts w:ascii="Arial" w:hAnsi="Arial" w:cs="Arial"/>
          <w:szCs w:val="24"/>
        </w:rPr>
      </w:pPr>
    </w:p>
    <w:p w:rsidR="00600EE1" w:rsidRDefault="00A875BC" w:rsidP="00600EE1">
      <w:pPr>
        <w:ind w:left="0"/>
        <w:jc w:val="both"/>
        <w:rPr>
          <w:rFonts w:ascii="Arial" w:hAnsi="Arial" w:cs="Arial"/>
          <w:szCs w:val="24"/>
        </w:rPr>
      </w:pPr>
      <w:r>
        <w:rPr>
          <w:rFonts w:ascii="Arial" w:hAnsi="Arial" w:cs="Arial"/>
          <w:szCs w:val="24"/>
        </w:rPr>
        <w:t>Para que ese currículo incida en las personas y sea cercano a sus intereses y neces</w:t>
      </w:r>
      <w:r w:rsidR="009D1C3A">
        <w:rPr>
          <w:rFonts w:ascii="Arial" w:hAnsi="Arial" w:cs="Arial"/>
          <w:szCs w:val="24"/>
        </w:rPr>
        <w:t>idades es necesario volver a</w:t>
      </w:r>
      <w:r>
        <w:rPr>
          <w:rFonts w:ascii="Arial" w:hAnsi="Arial" w:cs="Arial"/>
          <w:szCs w:val="24"/>
        </w:rPr>
        <w:t xml:space="preserve"> </w:t>
      </w:r>
      <w:r w:rsidR="00600EE1">
        <w:rPr>
          <w:rFonts w:ascii="Arial" w:hAnsi="Arial" w:cs="Arial"/>
          <w:szCs w:val="24"/>
        </w:rPr>
        <w:t>l</w:t>
      </w:r>
      <w:r>
        <w:rPr>
          <w:rFonts w:ascii="Arial" w:hAnsi="Arial" w:cs="Arial"/>
          <w:szCs w:val="24"/>
        </w:rPr>
        <w:t>a propuesta del</w:t>
      </w:r>
      <w:r w:rsidR="00600EE1">
        <w:rPr>
          <w:rFonts w:ascii="Arial" w:hAnsi="Arial" w:cs="Arial"/>
          <w:szCs w:val="24"/>
        </w:rPr>
        <w:t xml:space="preserve"> Currículo Regional</w:t>
      </w:r>
      <w:r w:rsidR="009D1C3A">
        <w:rPr>
          <w:rFonts w:ascii="Arial" w:hAnsi="Arial" w:cs="Arial"/>
          <w:szCs w:val="24"/>
        </w:rPr>
        <w:t xml:space="preserve"> (generado</w:t>
      </w:r>
      <w:r>
        <w:rPr>
          <w:rFonts w:ascii="Arial" w:hAnsi="Arial" w:cs="Arial"/>
          <w:szCs w:val="24"/>
        </w:rPr>
        <w:t xml:space="preserve"> en el documento de 1997), </w:t>
      </w:r>
      <w:r w:rsidR="00B878EF">
        <w:rPr>
          <w:rFonts w:ascii="Arial" w:hAnsi="Arial" w:cs="Arial"/>
          <w:szCs w:val="24"/>
        </w:rPr>
        <w:t xml:space="preserve">pero además </w:t>
      </w:r>
      <w:r w:rsidR="009D1C3A">
        <w:rPr>
          <w:rFonts w:ascii="Arial" w:hAnsi="Arial" w:cs="Arial"/>
          <w:szCs w:val="24"/>
        </w:rPr>
        <w:t xml:space="preserve">debe </w:t>
      </w:r>
      <w:r w:rsidR="00B878EF">
        <w:rPr>
          <w:rFonts w:ascii="Arial" w:hAnsi="Arial" w:cs="Arial"/>
          <w:szCs w:val="24"/>
        </w:rPr>
        <w:t>incorporar</w:t>
      </w:r>
      <w:r w:rsidR="009D1C3A">
        <w:rPr>
          <w:rFonts w:ascii="Arial" w:hAnsi="Arial" w:cs="Arial"/>
          <w:szCs w:val="24"/>
        </w:rPr>
        <w:t>se</w:t>
      </w:r>
      <w:r w:rsidR="00B878EF">
        <w:rPr>
          <w:rFonts w:ascii="Arial" w:hAnsi="Arial" w:cs="Arial"/>
          <w:szCs w:val="24"/>
        </w:rPr>
        <w:t xml:space="preserve"> el planteamiento del </w:t>
      </w:r>
      <w:r>
        <w:rPr>
          <w:rFonts w:ascii="Arial" w:hAnsi="Arial" w:cs="Arial"/>
          <w:szCs w:val="24"/>
        </w:rPr>
        <w:t>c</w:t>
      </w:r>
      <w:r w:rsidR="00600EE1">
        <w:rPr>
          <w:rFonts w:ascii="Arial" w:hAnsi="Arial" w:cs="Arial"/>
          <w:szCs w:val="24"/>
        </w:rPr>
        <w:t>urrículo local. De esta</w:t>
      </w:r>
      <w:r w:rsidR="00140A69">
        <w:rPr>
          <w:rFonts w:ascii="Arial" w:hAnsi="Arial" w:cs="Arial"/>
          <w:szCs w:val="24"/>
        </w:rPr>
        <w:t xml:space="preserve"> manera nos acercaremos más a lo</w:t>
      </w:r>
      <w:r w:rsidR="00600EE1">
        <w:rPr>
          <w:rFonts w:ascii="Arial" w:hAnsi="Arial" w:cs="Arial"/>
          <w:szCs w:val="24"/>
        </w:rPr>
        <w:t>s</w:t>
      </w:r>
      <w:r w:rsidR="00140A69">
        <w:rPr>
          <w:rFonts w:ascii="Arial" w:hAnsi="Arial" w:cs="Arial"/>
          <w:szCs w:val="24"/>
        </w:rPr>
        <w:t xml:space="preserve"> conocimientos, normas, valores y habilidades que son perti</w:t>
      </w:r>
      <w:r>
        <w:rPr>
          <w:rFonts w:ascii="Arial" w:hAnsi="Arial" w:cs="Arial"/>
          <w:szCs w:val="24"/>
        </w:rPr>
        <w:t>nentes para los ciudadanos; y</w:t>
      </w:r>
      <w:r w:rsidR="009D1C3A">
        <w:rPr>
          <w:rFonts w:ascii="Arial" w:hAnsi="Arial" w:cs="Arial"/>
          <w:szCs w:val="24"/>
        </w:rPr>
        <w:t xml:space="preserve"> así,</w:t>
      </w:r>
      <w:r>
        <w:rPr>
          <w:rFonts w:ascii="Arial" w:hAnsi="Arial" w:cs="Arial"/>
          <w:szCs w:val="24"/>
        </w:rPr>
        <w:t xml:space="preserve"> desde</w:t>
      </w:r>
      <w:r w:rsidR="00600EE1">
        <w:rPr>
          <w:rFonts w:ascii="Arial" w:hAnsi="Arial" w:cs="Arial"/>
          <w:szCs w:val="24"/>
        </w:rPr>
        <w:t xml:space="preserve"> cada municipi</w:t>
      </w:r>
      <w:r w:rsidR="00D54B50">
        <w:rPr>
          <w:rFonts w:ascii="Arial" w:hAnsi="Arial" w:cs="Arial"/>
          <w:szCs w:val="24"/>
        </w:rPr>
        <w:t>o</w:t>
      </w:r>
      <w:r w:rsidR="009D1C3A">
        <w:rPr>
          <w:rFonts w:ascii="Arial" w:hAnsi="Arial" w:cs="Arial"/>
          <w:szCs w:val="24"/>
        </w:rPr>
        <w:t xml:space="preserve">, </w:t>
      </w:r>
      <w:r w:rsidR="00600EE1">
        <w:rPr>
          <w:rFonts w:ascii="Arial" w:hAnsi="Arial" w:cs="Arial"/>
          <w:szCs w:val="24"/>
        </w:rPr>
        <w:t>dar respue</w:t>
      </w:r>
      <w:r w:rsidR="00D54B50">
        <w:rPr>
          <w:rFonts w:ascii="Arial" w:hAnsi="Arial" w:cs="Arial"/>
          <w:szCs w:val="24"/>
        </w:rPr>
        <w:t>stas</w:t>
      </w:r>
      <w:r w:rsidR="00600EE1">
        <w:rPr>
          <w:rFonts w:ascii="Arial" w:hAnsi="Arial" w:cs="Arial"/>
          <w:szCs w:val="24"/>
        </w:rPr>
        <w:t xml:space="preserve"> a las necesidades más sentidas. </w:t>
      </w:r>
    </w:p>
    <w:p w:rsidR="0053617C" w:rsidRDefault="0053617C" w:rsidP="006B693C">
      <w:pPr>
        <w:ind w:left="0"/>
        <w:jc w:val="both"/>
        <w:rPr>
          <w:rFonts w:ascii="Arial" w:hAnsi="Arial" w:cs="Arial"/>
          <w:szCs w:val="24"/>
        </w:rPr>
      </w:pPr>
    </w:p>
    <w:p w:rsidR="006B693C" w:rsidRPr="00831727" w:rsidRDefault="00A875BC" w:rsidP="006B693C">
      <w:pPr>
        <w:ind w:left="0"/>
        <w:jc w:val="both"/>
        <w:rPr>
          <w:rFonts w:ascii="Arial" w:hAnsi="Arial" w:cs="Arial"/>
          <w:szCs w:val="24"/>
        </w:rPr>
      </w:pPr>
      <w:r>
        <w:rPr>
          <w:rFonts w:ascii="Arial" w:hAnsi="Arial" w:cs="Arial"/>
          <w:szCs w:val="24"/>
        </w:rPr>
        <w:t xml:space="preserve">En nuestro estado ese </w:t>
      </w:r>
      <w:r w:rsidR="006B693C">
        <w:rPr>
          <w:rFonts w:ascii="Arial" w:hAnsi="Arial" w:cs="Arial"/>
          <w:szCs w:val="24"/>
        </w:rPr>
        <w:t>currícul</w:t>
      </w:r>
      <w:r>
        <w:rPr>
          <w:rFonts w:ascii="Arial" w:hAnsi="Arial" w:cs="Arial"/>
          <w:szCs w:val="24"/>
        </w:rPr>
        <w:t>o regional, debe permearse por algunos</w:t>
      </w:r>
      <w:r w:rsidR="006B693C">
        <w:rPr>
          <w:rFonts w:ascii="Arial" w:hAnsi="Arial" w:cs="Arial"/>
          <w:szCs w:val="24"/>
        </w:rPr>
        <w:t xml:space="preserve"> ejes transversales y estratégicos, como el de la Sostenibilidad;</w:t>
      </w:r>
      <w:r>
        <w:rPr>
          <w:rFonts w:ascii="Arial" w:hAnsi="Arial" w:cs="Arial"/>
          <w:szCs w:val="24"/>
        </w:rPr>
        <w:t xml:space="preserve"> la Sexualidad y Reproducción,</w:t>
      </w:r>
      <w:r w:rsidR="006B693C">
        <w:rPr>
          <w:rFonts w:ascii="Arial" w:hAnsi="Arial" w:cs="Arial"/>
          <w:szCs w:val="24"/>
        </w:rPr>
        <w:t xml:space="preserve"> el Emprendimiento</w:t>
      </w:r>
      <w:r>
        <w:rPr>
          <w:rFonts w:ascii="Arial" w:hAnsi="Arial" w:cs="Arial"/>
          <w:szCs w:val="24"/>
        </w:rPr>
        <w:t xml:space="preserve"> y los Valores</w:t>
      </w:r>
      <w:r w:rsidR="006B693C">
        <w:rPr>
          <w:rFonts w:ascii="Arial" w:hAnsi="Arial" w:cs="Arial"/>
          <w:szCs w:val="24"/>
        </w:rPr>
        <w:t xml:space="preserve">. </w:t>
      </w:r>
      <w:r w:rsidR="00D54B50">
        <w:rPr>
          <w:rFonts w:ascii="Arial" w:hAnsi="Arial" w:cs="Arial"/>
          <w:szCs w:val="24"/>
        </w:rPr>
        <w:t>Finalmente, l</w:t>
      </w:r>
      <w:r w:rsidR="006B693C">
        <w:rPr>
          <w:rFonts w:ascii="Arial" w:hAnsi="Arial" w:cs="Arial"/>
          <w:szCs w:val="24"/>
        </w:rPr>
        <w:t>os currículos locales, deben ser construido</w:t>
      </w:r>
      <w:r w:rsidR="00B878EF">
        <w:rPr>
          <w:rFonts w:ascii="Arial" w:hAnsi="Arial" w:cs="Arial"/>
          <w:szCs w:val="24"/>
        </w:rPr>
        <w:t>s en el seno de cada municipio, porque son sus miembros, quienes conocen más de cerca lo que realmente necesitan.</w:t>
      </w:r>
    </w:p>
    <w:p w:rsidR="00D54B50" w:rsidRDefault="00D54B50" w:rsidP="006B693C">
      <w:pPr>
        <w:ind w:left="0"/>
        <w:jc w:val="both"/>
        <w:rPr>
          <w:rFonts w:ascii="Arial" w:hAnsi="Arial" w:cs="Arial"/>
          <w:szCs w:val="24"/>
        </w:rPr>
      </w:pPr>
    </w:p>
    <w:p w:rsidR="006B693C" w:rsidRDefault="006B693C" w:rsidP="006B693C">
      <w:pPr>
        <w:ind w:left="0"/>
        <w:jc w:val="both"/>
        <w:rPr>
          <w:rFonts w:ascii="Arial" w:hAnsi="Arial" w:cs="Arial"/>
          <w:szCs w:val="24"/>
        </w:rPr>
      </w:pPr>
      <w:r>
        <w:rPr>
          <w:rFonts w:ascii="Arial" w:hAnsi="Arial" w:cs="Arial"/>
          <w:szCs w:val="24"/>
        </w:rPr>
        <w:t>En Educación Superior, el tema curricular, también es apremiante. Por la cercanía con la Universidad Nacional Experimental de Guayana, conocemos y valoramos los intentos que se están haciendo y somos muy respetuosos de esos procesos</w:t>
      </w:r>
      <w:r w:rsidR="00A875BC">
        <w:rPr>
          <w:rFonts w:ascii="Arial" w:hAnsi="Arial" w:cs="Arial"/>
          <w:szCs w:val="24"/>
        </w:rPr>
        <w:t>. P</w:t>
      </w:r>
      <w:r>
        <w:rPr>
          <w:rFonts w:ascii="Arial" w:hAnsi="Arial" w:cs="Arial"/>
          <w:szCs w:val="24"/>
        </w:rPr>
        <w:t>or</w:t>
      </w:r>
      <w:r w:rsidR="00A875BC">
        <w:rPr>
          <w:rFonts w:ascii="Arial" w:hAnsi="Arial" w:cs="Arial"/>
          <w:szCs w:val="24"/>
        </w:rPr>
        <w:t xml:space="preserve"> el contacto co</w:t>
      </w:r>
      <w:r w:rsidR="00B878EF">
        <w:rPr>
          <w:rFonts w:ascii="Arial" w:hAnsi="Arial" w:cs="Arial"/>
          <w:szCs w:val="24"/>
        </w:rPr>
        <w:t>n algunos de sus profesores</w:t>
      </w:r>
      <w:r w:rsidR="00A875BC">
        <w:rPr>
          <w:rFonts w:ascii="Arial" w:hAnsi="Arial" w:cs="Arial"/>
          <w:szCs w:val="24"/>
        </w:rPr>
        <w:t xml:space="preserve"> y sus reflexiones; es necesario, escuchar a la comunidad universitaria</w:t>
      </w:r>
      <w:r>
        <w:rPr>
          <w:rFonts w:ascii="Arial" w:hAnsi="Arial" w:cs="Arial"/>
          <w:szCs w:val="24"/>
        </w:rPr>
        <w:t xml:space="preserve"> y </w:t>
      </w:r>
      <w:r w:rsidR="00A875BC">
        <w:rPr>
          <w:rFonts w:ascii="Arial" w:hAnsi="Arial" w:cs="Arial"/>
          <w:szCs w:val="24"/>
        </w:rPr>
        <w:t>evaluar la presencia</w:t>
      </w:r>
      <w:r>
        <w:rPr>
          <w:rFonts w:ascii="Arial" w:hAnsi="Arial" w:cs="Arial"/>
          <w:szCs w:val="24"/>
        </w:rPr>
        <w:t xml:space="preserve"> de</w:t>
      </w:r>
      <w:r w:rsidR="00A875BC">
        <w:rPr>
          <w:rFonts w:ascii="Arial" w:hAnsi="Arial" w:cs="Arial"/>
          <w:szCs w:val="24"/>
        </w:rPr>
        <w:t xml:space="preserve">l elemento ideológico partidista, en los espacios donde se </w:t>
      </w:r>
      <w:r w:rsidR="00B878EF">
        <w:rPr>
          <w:rFonts w:ascii="Arial" w:hAnsi="Arial" w:cs="Arial"/>
          <w:szCs w:val="24"/>
        </w:rPr>
        <w:t>tiene que resguardar</w:t>
      </w:r>
      <w:r w:rsidR="00A875BC">
        <w:rPr>
          <w:rFonts w:ascii="Arial" w:hAnsi="Arial" w:cs="Arial"/>
          <w:szCs w:val="24"/>
        </w:rPr>
        <w:t xml:space="preserve"> el pensamiento universal</w:t>
      </w:r>
      <w:r>
        <w:rPr>
          <w:rFonts w:ascii="Arial" w:hAnsi="Arial" w:cs="Arial"/>
          <w:szCs w:val="24"/>
        </w:rPr>
        <w:t xml:space="preserve">. </w:t>
      </w:r>
    </w:p>
    <w:p w:rsidR="006B693C" w:rsidRDefault="0053617C" w:rsidP="006B693C">
      <w:pPr>
        <w:ind w:left="0"/>
        <w:jc w:val="both"/>
        <w:rPr>
          <w:rFonts w:ascii="Arial" w:hAnsi="Arial" w:cs="Arial"/>
          <w:szCs w:val="24"/>
        </w:rPr>
      </w:pPr>
      <w:r>
        <w:rPr>
          <w:rFonts w:ascii="Arial" w:hAnsi="Arial" w:cs="Arial"/>
          <w:szCs w:val="24"/>
        </w:rPr>
        <w:t>En nuestra Universidad (Ucab),</w:t>
      </w:r>
      <w:r w:rsidR="009D1C3A">
        <w:rPr>
          <w:rFonts w:ascii="Arial" w:hAnsi="Arial" w:cs="Arial"/>
          <w:szCs w:val="24"/>
        </w:rPr>
        <w:t xml:space="preserve"> el tema curricular es un aspecto</w:t>
      </w:r>
      <w:r>
        <w:rPr>
          <w:rFonts w:ascii="Arial" w:hAnsi="Arial" w:cs="Arial"/>
          <w:szCs w:val="24"/>
        </w:rPr>
        <w:t xml:space="preserve"> muy trabajado y de forma permanente se evalúan algunos indicadores que develan por dónde seguir la ruta. Aunque es un proceso perfectible, sentimos que se están haciendo los mejores esfuerzos para mantener una propuesta curricular pertinente.</w:t>
      </w:r>
    </w:p>
    <w:p w:rsidR="0053617C" w:rsidRDefault="0053617C" w:rsidP="006B693C">
      <w:pPr>
        <w:ind w:left="0"/>
        <w:jc w:val="both"/>
        <w:rPr>
          <w:rFonts w:ascii="Arial" w:hAnsi="Arial" w:cs="Arial"/>
          <w:szCs w:val="24"/>
        </w:rPr>
      </w:pPr>
    </w:p>
    <w:p w:rsidR="00140A69" w:rsidRDefault="0053617C" w:rsidP="006B693C">
      <w:pPr>
        <w:ind w:left="0"/>
        <w:jc w:val="both"/>
        <w:rPr>
          <w:rFonts w:ascii="Arial" w:hAnsi="Arial" w:cs="Arial"/>
          <w:szCs w:val="24"/>
        </w:rPr>
      </w:pPr>
      <w:r>
        <w:rPr>
          <w:rFonts w:ascii="Arial" w:hAnsi="Arial" w:cs="Arial"/>
          <w:szCs w:val="24"/>
        </w:rPr>
        <w:t>Además del</w:t>
      </w:r>
      <w:r w:rsidR="00140A69">
        <w:rPr>
          <w:rFonts w:ascii="Arial" w:hAnsi="Arial" w:cs="Arial"/>
          <w:szCs w:val="24"/>
        </w:rPr>
        <w:t xml:space="preserve"> tema curricular, propongo la revisión de algunas áre</w:t>
      </w:r>
      <w:r w:rsidR="00D54B50">
        <w:rPr>
          <w:rFonts w:ascii="Arial" w:hAnsi="Arial" w:cs="Arial"/>
          <w:szCs w:val="24"/>
        </w:rPr>
        <w:t xml:space="preserve">as clave, </w:t>
      </w:r>
      <w:r w:rsidR="00140A69">
        <w:rPr>
          <w:rFonts w:ascii="Arial" w:hAnsi="Arial" w:cs="Arial"/>
          <w:szCs w:val="24"/>
        </w:rPr>
        <w:t xml:space="preserve">particularmente </w:t>
      </w:r>
      <w:r w:rsidR="00D54B50">
        <w:rPr>
          <w:rFonts w:ascii="Arial" w:hAnsi="Arial" w:cs="Arial"/>
          <w:szCs w:val="24"/>
        </w:rPr>
        <w:t xml:space="preserve">relacionadas </w:t>
      </w:r>
      <w:r w:rsidR="00140A69">
        <w:rPr>
          <w:rFonts w:ascii="Arial" w:hAnsi="Arial" w:cs="Arial"/>
          <w:szCs w:val="24"/>
        </w:rPr>
        <w:t>co</w:t>
      </w:r>
      <w:r>
        <w:rPr>
          <w:rFonts w:ascii="Arial" w:hAnsi="Arial" w:cs="Arial"/>
          <w:szCs w:val="24"/>
        </w:rPr>
        <w:t>n: la Educación Inclusiva, las Estrategias de Educación No F</w:t>
      </w:r>
      <w:r w:rsidR="00140A69">
        <w:rPr>
          <w:rFonts w:ascii="Arial" w:hAnsi="Arial" w:cs="Arial"/>
          <w:szCs w:val="24"/>
        </w:rPr>
        <w:t>ormal; la Educación Técnica y la Educación de Adultos.</w:t>
      </w:r>
    </w:p>
    <w:p w:rsidR="006B693C" w:rsidRDefault="006B693C" w:rsidP="00600EE1">
      <w:pPr>
        <w:ind w:left="0"/>
        <w:jc w:val="both"/>
        <w:rPr>
          <w:rFonts w:ascii="Arial" w:hAnsi="Arial" w:cs="Arial"/>
          <w:szCs w:val="24"/>
        </w:rPr>
      </w:pPr>
    </w:p>
    <w:p w:rsidR="00600EE1" w:rsidRDefault="00600EE1" w:rsidP="00600EE1">
      <w:pPr>
        <w:ind w:left="0"/>
        <w:jc w:val="both"/>
        <w:rPr>
          <w:rFonts w:ascii="Arial" w:hAnsi="Arial" w:cs="Arial"/>
          <w:szCs w:val="24"/>
        </w:rPr>
      </w:pPr>
      <w:r>
        <w:rPr>
          <w:rFonts w:ascii="Arial" w:hAnsi="Arial" w:cs="Arial"/>
          <w:szCs w:val="24"/>
        </w:rPr>
        <w:t xml:space="preserve">Hablar de Educación Inclusiva es conectarse con las tendencias educativas globales. En el artículo 26 de la LOE (2009) </w:t>
      </w:r>
      <w:r w:rsidR="00B878EF">
        <w:rPr>
          <w:rFonts w:ascii="Arial" w:hAnsi="Arial" w:cs="Arial"/>
          <w:szCs w:val="24"/>
        </w:rPr>
        <w:t>se establecen</w:t>
      </w:r>
      <w:r>
        <w:rPr>
          <w:rFonts w:ascii="Arial" w:hAnsi="Arial" w:cs="Arial"/>
          <w:szCs w:val="24"/>
        </w:rPr>
        <w:t xml:space="preserve"> aquellos grupos minoritarios que son atendidos en</w:t>
      </w:r>
      <w:r w:rsidR="00B878EF">
        <w:rPr>
          <w:rFonts w:ascii="Arial" w:hAnsi="Arial" w:cs="Arial"/>
          <w:szCs w:val="24"/>
        </w:rPr>
        <w:t xml:space="preserve"> las Modalidades. Refieren a </w:t>
      </w:r>
      <w:r>
        <w:rPr>
          <w:rFonts w:ascii="Arial" w:hAnsi="Arial" w:cs="Arial"/>
          <w:szCs w:val="24"/>
        </w:rPr>
        <w:t xml:space="preserve">los estudiantes, que por sus características y condiciones específicas, bien sea por su desarrollo, su cultural, su etnia o su lengua, requieren adaptaciones para responder a las exigencias de los niveles educativos. </w:t>
      </w:r>
    </w:p>
    <w:p w:rsidR="0053617C" w:rsidRDefault="0053617C" w:rsidP="00600EE1">
      <w:pPr>
        <w:ind w:left="0"/>
        <w:jc w:val="both"/>
        <w:rPr>
          <w:rFonts w:ascii="Arial" w:hAnsi="Arial" w:cs="Arial"/>
          <w:szCs w:val="24"/>
        </w:rPr>
      </w:pPr>
    </w:p>
    <w:p w:rsidR="00600EE1" w:rsidRDefault="00600EE1" w:rsidP="00600EE1">
      <w:pPr>
        <w:ind w:left="0"/>
        <w:jc w:val="both"/>
        <w:rPr>
          <w:rFonts w:ascii="Arial" w:hAnsi="Arial" w:cs="Arial"/>
          <w:szCs w:val="24"/>
        </w:rPr>
      </w:pPr>
      <w:r>
        <w:rPr>
          <w:rFonts w:ascii="Arial" w:hAnsi="Arial" w:cs="Arial"/>
          <w:szCs w:val="24"/>
        </w:rPr>
        <w:t xml:space="preserve">Para esos grupos, son necesarias acciones inclusivas, particularmente con aquellos alumnos con condiciones especiales. En este sentido, se trata de brindar las mismas </w:t>
      </w:r>
      <w:r>
        <w:rPr>
          <w:rFonts w:ascii="Arial" w:hAnsi="Arial" w:cs="Arial"/>
          <w:szCs w:val="24"/>
        </w:rPr>
        <w:lastRenderedPageBreak/>
        <w:t>oportunidades para todos,</w:t>
      </w:r>
      <w:r w:rsidR="009D1C3A">
        <w:rPr>
          <w:rFonts w:ascii="Arial" w:hAnsi="Arial" w:cs="Arial"/>
          <w:szCs w:val="24"/>
        </w:rPr>
        <w:t xml:space="preserve"> con el apoyo activo de un equipo</w:t>
      </w:r>
      <w:r>
        <w:rPr>
          <w:rFonts w:ascii="Arial" w:hAnsi="Arial" w:cs="Arial"/>
          <w:szCs w:val="24"/>
        </w:rPr>
        <w:t xml:space="preserve"> interdisciplinario de profesionales que resguarden la integridad del proceso de inclusión. ¿Se deben mantener los servicios de Educación Especial?</w:t>
      </w:r>
      <w:r w:rsidR="009D1C3A">
        <w:rPr>
          <w:rFonts w:ascii="Arial" w:hAnsi="Arial" w:cs="Arial"/>
          <w:szCs w:val="24"/>
        </w:rPr>
        <w:t xml:space="preserve"> Sí, pero con el propósito</w:t>
      </w:r>
      <w:r>
        <w:rPr>
          <w:rFonts w:ascii="Arial" w:hAnsi="Arial" w:cs="Arial"/>
          <w:szCs w:val="24"/>
        </w:rPr>
        <w:t>, que en la medida de sus posibilidades, esos estudiantes migrarán a las instituciones ordinarias.</w:t>
      </w:r>
    </w:p>
    <w:p w:rsidR="00600EE1" w:rsidRDefault="00600EE1" w:rsidP="00600EE1">
      <w:pPr>
        <w:ind w:left="0"/>
        <w:jc w:val="both"/>
        <w:rPr>
          <w:rFonts w:ascii="Arial" w:hAnsi="Arial" w:cs="Arial"/>
          <w:szCs w:val="24"/>
        </w:rPr>
      </w:pPr>
    </w:p>
    <w:p w:rsidR="00600EE1" w:rsidRDefault="00600EE1" w:rsidP="00600EE1">
      <w:pPr>
        <w:ind w:left="0"/>
        <w:jc w:val="both"/>
        <w:rPr>
          <w:rFonts w:ascii="Arial" w:hAnsi="Arial" w:cs="Arial"/>
          <w:szCs w:val="24"/>
        </w:rPr>
      </w:pPr>
      <w:r>
        <w:rPr>
          <w:rFonts w:ascii="Arial" w:hAnsi="Arial" w:cs="Arial"/>
          <w:szCs w:val="24"/>
        </w:rPr>
        <w:t>Sobre estos grupos minoritarios, en el  municipio Caroní contamos con un importante grupo de indígenas Guaraos</w:t>
      </w:r>
      <w:r w:rsidRPr="00831727">
        <w:rPr>
          <w:rFonts w:ascii="Arial" w:hAnsi="Arial" w:cs="Arial"/>
          <w:szCs w:val="24"/>
        </w:rPr>
        <w:t>,</w:t>
      </w:r>
      <w:r>
        <w:rPr>
          <w:rFonts w:ascii="Arial" w:hAnsi="Arial" w:cs="Arial"/>
          <w:szCs w:val="24"/>
        </w:rPr>
        <w:t xml:space="preserve"> que han venido en b</w:t>
      </w:r>
      <w:r w:rsidR="009D1C3A">
        <w:rPr>
          <w:rFonts w:ascii="Arial" w:hAnsi="Arial" w:cs="Arial"/>
          <w:szCs w:val="24"/>
        </w:rPr>
        <w:t>úsqueda de nuevas oportunidades. E</w:t>
      </w:r>
      <w:r>
        <w:rPr>
          <w:rFonts w:ascii="Arial" w:hAnsi="Arial" w:cs="Arial"/>
          <w:szCs w:val="24"/>
        </w:rPr>
        <w:t>s urgente que a estas personas (niños, jóvenes y adultos) se les ofrezcan opciones de estudio, con alguno de los Programas de Atención Educativa no convencional. También existe un importante número de niños “trabajadores”, en los mercados o en las más importantes esquinas de la ciudad,</w:t>
      </w:r>
      <w:r w:rsidR="0061554C">
        <w:rPr>
          <w:rFonts w:ascii="Arial" w:hAnsi="Arial" w:cs="Arial"/>
          <w:szCs w:val="24"/>
        </w:rPr>
        <w:t xml:space="preserve"> (paréntesis aparte para referir aquellos menores que</w:t>
      </w:r>
      <w:r w:rsidR="009D1C3A">
        <w:rPr>
          <w:rFonts w:ascii="Arial" w:hAnsi="Arial" w:cs="Arial"/>
          <w:szCs w:val="24"/>
        </w:rPr>
        <w:t xml:space="preserve"> también</w:t>
      </w:r>
      <w:r w:rsidR="0061554C">
        <w:rPr>
          <w:rFonts w:ascii="Arial" w:hAnsi="Arial" w:cs="Arial"/>
          <w:szCs w:val="24"/>
        </w:rPr>
        <w:t xml:space="preserve"> están ejerciendo la minería, hay testimonios que así lo avalan)</w:t>
      </w:r>
      <w:r w:rsidR="00B665E2">
        <w:rPr>
          <w:rFonts w:ascii="Arial" w:hAnsi="Arial" w:cs="Arial"/>
          <w:szCs w:val="24"/>
        </w:rPr>
        <w:t xml:space="preserve"> a quienes debemos dar</w:t>
      </w:r>
      <w:r>
        <w:rPr>
          <w:rFonts w:ascii="Arial" w:hAnsi="Arial" w:cs="Arial"/>
          <w:szCs w:val="24"/>
        </w:rPr>
        <w:t xml:space="preserve"> respuesta. </w:t>
      </w:r>
      <w:r w:rsidR="00B665E2">
        <w:rPr>
          <w:rFonts w:ascii="Arial" w:hAnsi="Arial" w:cs="Arial"/>
          <w:szCs w:val="24"/>
        </w:rPr>
        <w:t>En este contexto, l</w:t>
      </w:r>
      <w:r>
        <w:rPr>
          <w:rFonts w:ascii="Arial" w:hAnsi="Arial" w:cs="Arial"/>
          <w:szCs w:val="24"/>
        </w:rPr>
        <w:t>as ofertas de Educación no Formal, deben activarse para no cercenarles su derecho a la Educación.</w:t>
      </w:r>
    </w:p>
    <w:p w:rsidR="00140A69" w:rsidRDefault="00140A69" w:rsidP="00140A69">
      <w:pPr>
        <w:ind w:left="0"/>
        <w:jc w:val="both"/>
        <w:rPr>
          <w:rFonts w:ascii="Arial" w:hAnsi="Arial" w:cs="Arial"/>
          <w:szCs w:val="24"/>
        </w:rPr>
      </w:pPr>
    </w:p>
    <w:p w:rsidR="00140A69" w:rsidRDefault="00140A69" w:rsidP="00140A69">
      <w:pPr>
        <w:ind w:left="0"/>
        <w:jc w:val="both"/>
        <w:rPr>
          <w:rFonts w:ascii="Arial" w:hAnsi="Arial" w:cs="Arial"/>
          <w:szCs w:val="24"/>
        </w:rPr>
      </w:pPr>
      <w:r>
        <w:rPr>
          <w:rFonts w:ascii="Arial" w:hAnsi="Arial" w:cs="Arial"/>
          <w:szCs w:val="24"/>
        </w:rPr>
        <w:t xml:space="preserve">Desde nuestra perspectiva, también es necesario el desarrollo de nuevas menciones en las Escuelas Técnicas, además de las ya existentes (Industrial, Electricidad, Mecánica,  Comercial, Computación, Turismo),  se requiere diversificar las ofertas, con opciones como: Finanzas, Nutrición, Gastronomía, Salud integral, entre otras. Al joven debemos brindarle nuevas oportunidades para que se incorpore en el mercado laboral de manera temprana. La situación económica y familiar así lo exige.  </w:t>
      </w:r>
    </w:p>
    <w:p w:rsidR="00140A69" w:rsidRDefault="00140A69" w:rsidP="00140A69">
      <w:pPr>
        <w:ind w:left="0"/>
        <w:jc w:val="both"/>
        <w:rPr>
          <w:rFonts w:ascii="Arial" w:hAnsi="Arial" w:cs="Arial"/>
          <w:szCs w:val="24"/>
        </w:rPr>
      </w:pPr>
    </w:p>
    <w:p w:rsidR="00600EE1" w:rsidRPr="00831727" w:rsidRDefault="00600EE1" w:rsidP="00600EE1">
      <w:pPr>
        <w:ind w:left="0"/>
        <w:jc w:val="both"/>
        <w:rPr>
          <w:rFonts w:ascii="Arial" w:hAnsi="Arial" w:cs="Arial"/>
          <w:szCs w:val="24"/>
        </w:rPr>
      </w:pPr>
      <w:r>
        <w:rPr>
          <w:rFonts w:ascii="Arial" w:hAnsi="Arial" w:cs="Arial"/>
          <w:szCs w:val="24"/>
        </w:rPr>
        <w:t>La Educación de Adultos es otra de las tareas pendientes. Es necesario reactivar este tipo de instituciones, evaluando las posibilidades de convertir estos liceos en Escuelas Técnicas; esta opción puede hacer mucho más atractiva la o</w:t>
      </w:r>
      <w:r w:rsidR="00B665E2">
        <w:rPr>
          <w:rFonts w:ascii="Arial" w:hAnsi="Arial" w:cs="Arial"/>
          <w:szCs w:val="24"/>
        </w:rPr>
        <w:t>ferta de estudio. Es propicio este</w:t>
      </w:r>
      <w:r>
        <w:rPr>
          <w:rFonts w:ascii="Arial" w:hAnsi="Arial" w:cs="Arial"/>
          <w:szCs w:val="24"/>
        </w:rPr>
        <w:t xml:space="preserve"> espacio para reconocer la labor del Instituto Radiofónico Fe y Alegría y su invaluable labor en el estado y a nivel nacional.</w:t>
      </w:r>
      <w:r w:rsidR="00B665E2">
        <w:rPr>
          <w:rFonts w:ascii="Arial" w:hAnsi="Arial" w:cs="Arial"/>
          <w:szCs w:val="24"/>
        </w:rPr>
        <w:t xml:space="preserve"> Esa experiencia la conozco muy de cerca, porque fue el primer trabajo formal de mi hijo.</w:t>
      </w:r>
      <w:r>
        <w:rPr>
          <w:rFonts w:ascii="Arial" w:hAnsi="Arial" w:cs="Arial"/>
          <w:szCs w:val="24"/>
        </w:rPr>
        <w:t xml:space="preserve">  </w:t>
      </w:r>
    </w:p>
    <w:p w:rsidR="00DC61C7" w:rsidRDefault="00DC61C7" w:rsidP="00865380">
      <w:pPr>
        <w:ind w:left="0"/>
        <w:jc w:val="both"/>
        <w:rPr>
          <w:rFonts w:ascii="Arial" w:hAnsi="Arial" w:cs="Arial"/>
          <w:szCs w:val="24"/>
        </w:rPr>
      </w:pPr>
    </w:p>
    <w:p w:rsidR="00C6390B" w:rsidRPr="00FF74F7" w:rsidRDefault="007F19DB" w:rsidP="00C6390B">
      <w:pPr>
        <w:ind w:left="0"/>
        <w:jc w:val="both"/>
        <w:rPr>
          <w:rFonts w:ascii="Arial" w:hAnsi="Arial" w:cs="Arial"/>
          <w:b/>
          <w:szCs w:val="24"/>
        </w:rPr>
      </w:pPr>
      <w:r w:rsidRPr="00FF74F7">
        <w:rPr>
          <w:rFonts w:ascii="Arial" w:hAnsi="Arial" w:cs="Arial"/>
          <w:b/>
          <w:szCs w:val="24"/>
        </w:rPr>
        <w:t>5.-</w:t>
      </w:r>
      <w:r w:rsidR="006E48EB" w:rsidRPr="00FF74F7">
        <w:rPr>
          <w:rFonts w:ascii="Arial" w:hAnsi="Arial" w:cs="Arial"/>
          <w:b/>
          <w:szCs w:val="24"/>
        </w:rPr>
        <w:t>Mét</w:t>
      </w:r>
      <w:r w:rsidR="00FF74F7" w:rsidRPr="00FF74F7">
        <w:rPr>
          <w:rFonts w:ascii="Arial" w:hAnsi="Arial" w:cs="Arial"/>
          <w:b/>
          <w:szCs w:val="24"/>
        </w:rPr>
        <w:t>odos</w:t>
      </w:r>
    </w:p>
    <w:p w:rsidR="00673FA4" w:rsidRDefault="00673FA4" w:rsidP="00C6390B">
      <w:pPr>
        <w:ind w:left="0"/>
        <w:jc w:val="both"/>
        <w:rPr>
          <w:rFonts w:ascii="Arial" w:hAnsi="Arial" w:cs="Arial"/>
          <w:szCs w:val="24"/>
        </w:rPr>
      </w:pPr>
    </w:p>
    <w:p w:rsidR="00E07E86" w:rsidRDefault="004613D1" w:rsidP="00B00C63">
      <w:pPr>
        <w:ind w:left="0"/>
        <w:jc w:val="both"/>
        <w:rPr>
          <w:rFonts w:ascii="Arial" w:hAnsi="Arial" w:cs="Arial"/>
          <w:szCs w:val="24"/>
        </w:rPr>
      </w:pPr>
      <w:r w:rsidRPr="004B576F">
        <w:rPr>
          <w:rFonts w:ascii="Arial" w:hAnsi="Arial" w:cs="Arial"/>
          <w:szCs w:val="24"/>
        </w:rPr>
        <w:t>La crisis sanitaria mundial iniciada en 2020, producto del Covid-19, puso al descubierto la vulnerabilidad de</w:t>
      </w:r>
      <w:r>
        <w:rPr>
          <w:rFonts w:ascii="Arial" w:hAnsi="Arial" w:cs="Arial"/>
          <w:szCs w:val="24"/>
        </w:rPr>
        <w:t xml:space="preserve"> </w:t>
      </w:r>
      <w:r w:rsidRPr="004B576F">
        <w:rPr>
          <w:rFonts w:ascii="Arial" w:hAnsi="Arial" w:cs="Arial"/>
          <w:szCs w:val="24"/>
        </w:rPr>
        <w:t>l</w:t>
      </w:r>
      <w:r>
        <w:rPr>
          <w:rFonts w:ascii="Arial" w:hAnsi="Arial" w:cs="Arial"/>
          <w:szCs w:val="24"/>
        </w:rPr>
        <w:t>os procesos educativos que veníamos desarrollando.</w:t>
      </w:r>
      <w:r w:rsidR="00B00C63">
        <w:rPr>
          <w:rFonts w:ascii="Arial" w:hAnsi="Arial" w:cs="Arial"/>
          <w:szCs w:val="24"/>
        </w:rPr>
        <w:t xml:space="preserve"> En un tiempo muy breve se nos</w:t>
      </w:r>
      <w:r w:rsidR="00E07E86">
        <w:rPr>
          <w:rFonts w:ascii="Arial" w:hAnsi="Arial" w:cs="Arial"/>
          <w:szCs w:val="24"/>
        </w:rPr>
        <w:t xml:space="preserve"> movieron las certidumbres. Nos tocó repensar nuestro h</w:t>
      </w:r>
      <w:r w:rsidR="008E3FA6">
        <w:rPr>
          <w:rFonts w:ascii="Arial" w:hAnsi="Arial" w:cs="Arial"/>
          <w:szCs w:val="24"/>
        </w:rPr>
        <w:t>acer para dar respuesta a l</w:t>
      </w:r>
      <w:r w:rsidR="00E07E86">
        <w:rPr>
          <w:rFonts w:ascii="Arial" w:hAnsi="Arial" w:cs="Arial"/>
          <w:szCs w:val="24"/>
        </w:rPr>
        <w:t>os alumnos y a sus familias.</w:t>
      </w:r>
    </w:p>
    <w:p w:rsidR="00074796" w:rsidRDefault="00074796" w:rsidP="00B00C63">
      <w:pPr>
        <w:ind w:left="0"/>
        <w:jc w:val="both"/>
        <w:rPr>
          <w:rFonts w:ascii="Arial" w:hAnsi="Arial" w:cs="Arial"/>
          <w:szCs w:val="24"/>
        </w:rPr>
      </w:pPr>
    </w:p>
    <w:p w:rsidR="00B665E2" w:rsidRDefault="00E07E86" w:rsidP="00843ECF">
      <w:pPr>
        <w:ind w:left="0"/>
        <w:jc w:val="both"/>
        <w:rPr>
          <w:rFonts w:ascii="Arial" w:hAnsi="Arial" w:cs="Arial"/>
          <w:szCs w:val="24"/>
        </w:rPr>
      </w:pPr>
      <w:r>
        <w:rPr>
          <w:rFonts w:ascii="Arial" w:hAnsi="Arial" w:cs="Arial"/>
          <w:szCs w:val="24"/>
        </w:rPr>
        <w:t>La situación educativa que vivimos, se complicó porque no contábamos con</w:t>
      </w:r>
      <w:r w:rsidR="008E3FA6">
        <w:rPr>
          <w:rFonts w:ascii="Arial" w:hAnsi="Arial" w:cs="Arial"/>
          <w:szCs w:val="24"/>
        </w:rPr>
        <w:t xml:space="preserve"> las herramientas y</w:t>
      </w:r>
      <w:r>
        <w:rPr>
          <w:rFonts w:ascii="Arial" w:hAnsi="Arial" w:cs="Arial"/>
          <w:szCs w:val="24"/>
        </w:rPr>
        <w:t xml:space="preserve"> los medios para afrontarlos. Sabemos que nuestros</w:t>
      </w:r>
      <w:r w:rsidR="00B00C63">
        <w:rPr>
          <w:rFonts w:ascii="Arial" w:hAnsi="Arial" w:cs="Arial"/>
          <w:szCs w:val="24"/>
        </w:rPr>
        <w:t xml:space="preserve"> alumnos, desde los más pequeños hasta los universitarios, son sujetos muy complejos. En ellos confluyen emociones, afectos, motivaciones y razones</w:t>
      </w:r>
      <w:r>
        <w:rPr>
          <w:rFonts w:ascii="Arial" w:hAnsi="Arial" w:cs="Arial"/>
          <w:szCs w:val="24"/>
        </w:rPr>
        <w:t>; y</w:t>
      </w:r>
      <w:r w:rsidR="00B00C63">
        <w:rPr>
          <w:rFonts w:ascii="Arial" w:hAnsi="Arial" w:cs="Arial"/>
          <w:szCs w:val="24"/>
        </w:rPr>
        <w:t xml:space="preserve"> </w:t>
      </w:r>
      <w:r>
        <w:rPr>
          <w:rFonts w:ascii="Arial" w:hAnsi="Arial" w:cs="Arial"/>
          <w:szCs w:val="24"/>
        </w:rPr>
        <w:t>e</w:t>
      </w:r>
      <w:r w:rsidR="00B00C63">
        <w:rPr>
          <w:rFonts w:ascii="Arial" w:hAnsi="Arial" w:cs="Arial"/>
          <w:szCs w:val="24"/>
        </w:rPr>
        <w:t>n esta era de la digitalización y las redes, no</w:t>
      </w:r>
      <w:r>
        <w:rPr>
          <w:rFonts w:ascii="Arial" w:hAnsi="Arial" w:cs="Arial"/>
          <w:szCs w:val="24"/>
        </w:rPr>
        <w:t>s toca competir, con otros</w:t>
      </w:r>
      <w:r w:rsidR="00B00C63">
        <w:rPr>
          <w:rFonts w:ascii="Arial" w:hAnsi="Arial" w:cs="Arial"/>
          <w:szCs w:val="24"/>
        </w:rPr>
        <w:t xml:space="preserve"> intereses</w:t>
      </w:r>
      <w:r>
        <w:rPr>
          <w:rFonts w:ascii="Arial" w:hAnsi="Arial" w:cs="Arial"/>
          <w:szCs w:val="24"/>
        </w:rPr>
        <w:t xml:space="preserve"> muy potentes, que caracterizan su desarrollo</w:t>
      </w:r>
      <w:r w:rsidR="00B00C63">
        <w:rPr>
          <w:rFonts w:ascii="Arial" w:hAnsi="Arial" w:cs="Arial"/>
          <w:szCs w:val="24"/>
        </w:rPr>
        <w:t xml:space="preserve">. </w:t>
      </w:r>
    </w:p>
    <w:p w:rsidR="00B00C63" w:rsidRDefault="00B665E2" w:rsidP="00843ECF">
      <w:pPr>
        <w:ind w:left="0"/>
        <w:jc w:val="both"/>
        <w:rPr>
          <w:rFonts w:ascii="Arial" w:hAnsi="Arial" w:cs="Arial"/>
          <w:color w:val="000000"/>
          <w:szCs w:val="24"/>
        </w:rPr>
      </w:pPr>
      <w:r>
        <w:rPr>
          <w:rFonts w:ascii="Arial" w:hAnsi="Arial" w:cs="Arial"/>
          <w:szCs w:val="24"/>
        </w:rPr>
        <w:t>Bajo ese panorama</w:t>
      </w:r>
      <w:r w:rsidR="004613D1" w:rsidRPr="004B576F">
        <w:rPr>
          <w:rFonts w:ascii="Arial" w:hAnsi="Arial" w:cs="Arial"/>
          <w:szCs w:val="24"/>
        </w:rPr>
        <w:t xml:space="preserve">, se multiplicaron las razones para investigar sobre </w:t>
      </w:r>
      <w:r w:rsidR="004613D1">
        <w:rPr>
          <w:rFonts w:ascii="Arial" w:hAnsi="Arial" w:cs="Arial"/>
          <w:szCs w:val="24"/>
        </w:rPr>
        <w:t>los c</w:t>
      </w:r>
      <w:r w:rsidR="00232827">
        <w:rPr>
          <w:rFonts w:ascii="Arial" w:hAnsi="Arial" w:cs="Arial"/>
          <w:szCs w:val="24"/>
        </w:rPr>
        <w:t xml:space="preserve">ómo y los medios </w:t>
      </w:r>
      <w:r w:rsidR="003347F5">
        <w:rPr>
          <w:rFonts w:ascii="Arial" w:hAnsi="Arial" w:cs="Arial"/>
          <w:szCs w:val="24"/>
        </w:rPr>
        <w:t xml:space="preserve">para </w:t>
      </w:r>
      <w:r w:rsidR="00232827">
        <w:rPr>
          <w:rFonts w:ascii="Arial" w:hAnsi="Arial" w:cs="Arial"/>
          <w:szCs w:val="24"/>
        </w:rPr>
        <w:t>desarrollar los p</w:t>
      </w:r>
      <w:r w:rsidR="00E07E86">
        <w:rPr>
          <w:rFonts w:ascii="Arial" w:hAnsi="Arial" w:cs="Arial"/>
          <w:szCs w:val="24"/>
        </w:rPr>
        <w:t>rocesos</w:t>
      </w:r>
      <w:r w:rsidR="00232827">
        <w:rPr>
          <w:rFonts w:ascii="Arial" w:hAnsi="Arial" w:cs="Arial"/>
          <w:szCs w:val="24"/>
        </w:rPr>
        <w:t>.</w:t>
      </w:r>
      <w:r w:rsidR="00E07E86">
        <w:rPr>
          <w:rFonts w:ascii="Arial" w:hAnsi="Arial" w:cs="Arial"/>
          <w:szCs w:val="24"/>
        </w:rPr>
        <w:t xml:space="preserve"> </w:t>
      </w:r>
      <w:r w:rsidR="004613D1">
        <w:rPr>
          <w:rFonts w:ascii="Arial" w:hAnsi="Arial" w:cs="Arial"/>
          <w:color w:val="000000"/>
          <w:szCs w:val="24"/>
        </w:rPr>
        <w:t xml:space="preserve">La denominada “nueva normalidad” </w:t>
      </w:r>
      <w:r w:rsidR="00843ECF">
        <w:rPr>
          <w:rFonts w:ascii="Arial" w:hAnsi="Arial" w:cs="Arial"/>
          <w:color w:val="000000"/>
          <w:szCs w:val="24"/>
        </w:rPr>
        <w:t>implic</w:t>
      </w:r>
      <w:r w:rsidR="00232827">
        <w:rPr>
          <w:rFonts w:ascii="Arial" w:hAnsi="Arial" w:cs="Arial"/>
          <w:color w:val="000000"/>
          <w:szCs w:val="24"/>
        </w:rPr>
        <w:t>ó repensar la didáctica. Con nuestros escasos medios, los docentes tuvimos que</w:t>
      </w:r>
      <w:r w:rsidR="004613D1">
        <w:rPr>
          <w:rFonts w:ascii="Arial" w:hAnsi="Arial" w:cs="Arial"/>
          <w:color w:val="000000"/>
          <w:szCs w:val="24"/>
        </w:rPr>
        <w:t xml:space="preserve"> </w:t>
      </w:r>
      <w:r w:rsidR="00B00C63">
        <w:rPr>
          <w:rFonts w:ascii="Arial" w:hAnsi="Arial" w:cs="Arial"/>
          <w:color w:val="000000"/>
          <w:szCs w:val="24"/>
        </w:rPr>
        <w:t xml:space="preserve">potenciar </w:t>
      </w:r>
      <w:r w:rsidR="00232827">
        <w:rPr>
          <w:rFonts w:ascii="Arial" w:hAnsi="Arial" w:cs="Arial"/>
          <w:color w:val="000000"/>
          <w:szCs w:val="24"/>
        </w:rPr>
        <w:t>l</w:t>
      </w:r>
      <w:r>
        <w:rPr>
          <w:rFonts w:ascii="Arial" w:hAnsi="Arial" w:cs="Arial"/>
          <w:color w:val="000000"/>
          <w:szCs w:val="24"/>
        </w:rPr>
        <w:t>o poco que teníamos</w:t>
      </w:r>
      <w:r w:rsidR="00B00C63">
        <w:rPr>
          <w:rFonts w:ascii="Arial" w:hAnsi="Arial" w:cs="Arial"/>
          <w:color w:val="000000"/>
          <w:szCs w:val="24"/>
        </w:rPr>
        <w:t>. La experiencia nos dice</w:t>
      </w:r>
      <w:r w:rsidR="00232827">
        <w:rPr>
          <w:rFonts w:ascii="Arial" w:hAnsi="Arial" w:cs="Arial"/>
          <w:color w:val="000000"/>
          <w:szCs w:val="24"/>
        </w:rPr>
        <w:t xml:space="preserve"> que nuestros alumnos</w:t>
      </w:r>
      <w:r w:rsidR="00843ECF">
        <w:rPr>
          <w:rFonts w:ascii="Arial" w:hAnsi="Arial" w:cs="Arial"/>
          <w:color w:val="000000"/>
          <w:szCs w:val="24"/>
        </w:rPr>
        <w:t xml:space="preserve"> aprenden</w:t>
      </w:r>
      <w:r w:rsidR="00843ECF" w:rsidRPr="00831727">
        <w:rPr>
          <w:rFonts w:ascii="Arial" w:hAnsi="Arial" w:cs="Arial"/>
          <w:color w:val="000000"/>
          <w:szCs w:val="24"/>
        </w:rPr>
        <w:t xml:space="preserve"> desde la acción</w:t>
      </w:r>
      <w:r w:rsidR="00232827">
        <w:rPr>
          <w:rFonts w:ascii="Arial" w:hAnsi="Arial" w:cs="Arial"/>
          <w:color w:val="000000"/>
          <w:szCs w:val="24"/>
        </w:rPr>
        <w:t xml:space="preserve"> y la reflexión. Esto significó un esfuerzo importante para crear</w:t>
      </w:r>
      <w:r w:rsidR="00843ECF">
        <w:rPr>
          <w:rFonts w:ascii="Arial" w:hAnsi="Arial" w:cs="Arial"/>
          <w:color w:val="000000"/>
          <w:szCs w:val="24"/>
        </w:rPr>
        <w:t xml:space="preserve"> espacios de intercambio</w:t>
      </w:r>
      <w:r w:rsidR="00B00C63">
        <w:rPr>
          <w:rFonts w:ascii="Arial" w:hAnsi="Arial" w:cs="Arial"/>
          <w:color w:val="000000"/>
          <w:szCs w:val="24"/>
        </w:rPr>
        <w:t>s significativos.</w:t>
      </w:r>
      <w:r w:rsidR="00E07E86">
        <w:rPr>
          <w:rFonts w:ascii="Arial" w:hAnsi="Arial" w:cs="Arial"/>
          <w:color w:val="000000"/>
          <w:szCs w:val="24"/>
        </w:rPr>
        <w:t xml:space="preserve"> Así, tu</w:t>
      </w:r>
      <w:r w:rsidR="00232827">
        <w:rPr>
          <w:rFonts w:ascii="Arial" w:hAnsi="Arial" w:cs="Arial"/>
          <w:color w:val="000000"/>
          <w:szCs w:val="24"/>
        </w:rPr>
        <w:t xml:space="preserve">vimos que enfrentarnos a la </w:t>
      </w:r>
      <w:r w:rsidR="00232827">
        <w:rPr>
          <w:rFonts w:ascii="Arial" w:hAnsi="Arial" w:cs="Arial"/>
          <w:color w:val="000000"/>
          <w:szCs w:val="24"/>
        </w:rPr>
        <w:lastRenderedPageBreak/>
        <w:t>creación de</w:t>
      </w:r>
      <w:r w:rsidR="004613D1">
        <w:rPr>
          <w:rFonts w:ascii="Arial" w:hAnsi="Arial" w:cs="Arial"/>
          <w:color w:val="000000"/>
          <w:szCs w:val="24"/>
        </w:rPr>
        <w:t xml:space="preserve"> espacios “mixtos”</w:t>
      </w:r>
      <w:r w:rsidR="003347F5">
        <w:rPr>
          <w:rFonts w:ascii="Arial" w:hAnsi="Arial" w:cs="Arial"/>
          <w:color w:val="000000"/>
          <w:szCs w:val="24"/>
        </w:rPr>
        <w:t>,</w:t>
      </w:r>
      <w:r w:rsidR="004613D1">
        <w:rPr>
          <w:rFonts w:ascii="Arial" w:hAnsi="Arial" w:cs="Arial"/>
          <w:color w:val="000000"/>
          <w:szCs w:val="24"/>
        </w:rPr>
        <w:t xml:space="preserve"> espacios virtuales y presenciales</w:t>
      </w:r>
      <w:r w:rsidR="003347F5">
        <w:rPr>
          <w:rFonts w:ascii="Arial" w:hAnsi="Arial" w:cs="Arial"/>
          <w:color w:val="000000"/>
          <w:szCs w:val="24"/>
        </w:rPr>
        <w:t xml:space="preserve">. Cada día ha representado un reto para diseñar </w:t>
      </w:r>
      <w:r w:rsidR="00E07E86">
        <w:rPr>
          <w:rFonts w:ascii="Arial" w:hAnsi="Arial" w:cs="Arial"/>
          <w:color w:val="000000"/>
          <w:szCs w:val="24"/>
        </w:rPr>
        <w:t xml:space="preserve">todo </w:t>
      </w:r>
      <w:r w:rsidR="003347F5">
        <w:rPr>
          <w:rFonts w:ascii="Arial" w:hAnsi="Arial" w:cs="Arial"/>
          <w:color w:val="000000"/>
          <w:szCs w:val="24"/>
        </w:rPr>
        <w:t>el proceso, nos la hemos ingeniado para</w:t>
      </w:r>
      <w:r w:rsidR="00074796">
        <w:rPr>
          <w:rFonts w:ascii="Arial" w:hAnsi="Arial" w:cs="Arial"/>
          <w:color w:val="000000"/>
          <w:szCs w:val="24"/>
        </w:rPr>
        <w:t xml:space="preserve"> tratar de</w:t>
      </w:r>
      <w:r w:rsidR="003347F5">
        <w:rPr>
          <w:rFonts w:ascii="Arial" w:hAnsi="Arial" w:cs="Arial"/>
          <w:color w:val="000000"/>
          <w:szCs w:val="24"/>
        </w:rPr>
        <w:t xml:space="preserve"> mantener a nuestros alumnos motivados</w:t>
      </w:r>
      <w:r w:rsidR="00E07E86">
        <w:rPr>
          <w:rFonts w:ascii="Arial" w:hAnsi="Arial" w:cs="Arial"/>
          <w:color w:val="000000"/>
          <w:szCs w:val="24"/>
        </w:rPr>
        <w:t>; h</w:t>
      </w:r>
      <w:r w:rsidR="003347F5">
        <w:rPr>
          <w:rFonts w:ascii="Arial" w:hAnsi="Arial" w:cs="Arial"/>
          <w:color w:val="000000"/>
          <w:szCs w:val="24"/>
        </w:rPr>
        <w:t>emos echado mano a</w:t>
      </w:r>
      <w:r w:rsidR="00843ECF">
        <w:rPr>
          <w:rFonts w:ascii="Arial" w:hAnsi="Arial" w:cs="Arial"/>
          <w:color w:val="000000"/>
          <w:szCs w:val="24"/>
        </w:rPr>
        <w:t xml:space="preserve"> </w:t>
      </w:r>
      <w:r w:rsidR="004613D1">
        <w:rPr>
          <w:rFonts w:ascii="Arial" w:hAnsi="Arial" w:cs="Arial"/>
          <w:color w:val="000000"/>
          <w:szCs w:val="24"/>
        </w:rPr>
        <w:t>la investigaci</w:t>
      </w:r>
      <w:r w:rsidR="00B00C63">
        <w:rPr>
          <w:rFonts w:ascii="Arial" w:hAnsi="Arial" w:cs="Arial"/>
          <w:color w:val="000000"/>
          <w:szCs w:val="24"/>
        </w:rPr>
        <w:t>ón y al</w:t>
      </w:r>
      <w:r w:rsidR="004613D1">
        <w:rPr>
          <w:rFonts w:ascii="Arial" w:hAnsi="Arial" w:cs="Arial"/>
          <w:color w:val="000000"/>
          <w:szCs w:val="24"/>
        </w:rPr>
        <w:t xml:space="preserve"> ejercicio crítico</w:t>
      </w:r>
      <w:r w:rsidR="00FF74F7">
        <w:rPr>
          <w:rFonts w:ascii="Arial" w:hAnsi="Arial" w:cs="Arial"/>
          <w:color w:val="000000"/>
          <w:szCs w:val="24"/>
        </w:rPr>
        <w:t>, a la creatividad y a la Esperanza.</w:t>
      </w:r>
    </w:p>
    <w:p w:rsidR="00E07E86" w:rsidRDefault="00E07E86" w:rsidP="00843ECF">
      <w:pPr>
        <w:ind w:left="0"/>
        <w:jc w:val="both"/>
        <w:rPr>
          <w:rFonts w:ascii="Arial" w:hAnsi="Arial" w:cs="Arial"/>
          <w:color w:val="000000"/>
          <w:szCs w:val="24"/>
        </w:rPr>
      </w:pPr>
    </w:p>
    <w:p w:rsidR="00843ECF" w:rsidRPr="00831727" w:rsidRDefault="00074796" w:rsidP="00843ECF">
      <w:pPr>
        <w:ind w:left="0"/>
        <w:jc w:val="both"/>
        <w:rPr>
          <w:rFonts w:ascii="Arial" w:hAnsi="Arial" w:cs="Arial"/>
          <w:szCs w:val="24"/>
        </w:rPr>
      </w:pPr>
      <w:r>
        <w:rPr>
          <w:rFonts w:ascii="Arial" w:hAnsi="Arial" w:cs="Arial"/>
          <w:color w:val="000000"/>
          <w:szCs w:val="24"/>
        </w:rPr>
        <w:t xml:space="preserve">En definitiva, </w:t>
      </w:r>
      <w:r w:rsidR="00B665E2">
        <w:rPr>
          <w:rFonts w:ascii="Arial" w:hAnsi="Arial" w:cs="Arial"/>
          <w:color w:val="000000"/>
          <w:szCs w:val="24"/>
        </w:rPr>
        <w:t>en cada hogar de un</w:t>
      </w:r>
      <w:r>
        <w:rPr>
          <w:rFonts w:ascii="Arial" w:hAnsi="Arial" w:cs="Arial"/>
          <w:color w:val="000000"/>
          <w:szCs w:val="24"/>
        </w:rPr>
        <w:t xml:space="preserve"> docente venezolano,</w:t>
      </w:r>
      <w:r w:rsidR="00B00C63">
        <w:rPr>
          <w:rFonts w:ascii="Arial" w:hAnsi="Arial" w:cs="Arial"/>
          <w:color w:val="000000"/>
          <w:szCs w:val="24"/>
        </w:rPr>
        <w:t xml:space="preserve"> se</w:t>
      </w:r>
      <w:r w:rsidR="00B665E2">
        <w:rPr>
          <w:rFonts w:ascii="Arial" w:hAnsi="Arial" w:cs="Arial"/>
          <w:color w:val="000000"/>
          <w:szCs w:val="24"/>
        </w:rPr>
        <w:t xml:space="preserve"> creó</w:t>
      </w:r>
      <w:r>
        <w:rPr>
          <w:rFonts w:ascii="Arial" w:hAnsi="Arial" w:cs="Arial"/>
          <w:color w:val="000000"/>
          <w:szCs w:val="24"/>
        </w:rPr>
        <w:t xml:space="preserve"> un</w:t>
      </w:r>
      <w:r w:rsidR="003347F5">
        <w:rPr>
          <w:rFonts w:ascii="Arial" w:hAnsi="Arial" w:cs="Arial"/>
          <w:color w:val="000000"/>
          <w:szCs w:val="24"/>
        </w:rPr>
        <w:t xml:space="preserve"> e</w:t>
      </w:r>
      <w:r>
        <w:rPr>
          <w:rFonts w:ascii="Arial" w:hAnsi="Arial" w:cs="Arial"/>
          <w:color w:val="000000"/>
          <w:szCs w:val="24"/>
        </w:rPr>
        <w:t>spacio</w:t>
      </w:r>
      <w:r w:rsidR="004613D1">
        <w:rPr>
          <w:rFonts w:ascii="Arial" w:hAnsi="Arial" w:cs="Arial"/>
          <w:color w:val="000000"/>
          <w:szCs w:val="24"/>
        </w:rPr>
        <w:t xml:space="preserve"> de aprendizaje</w:t>
      </w:r>
      <w:r>
        <w:rPr>
          <w:rFonts w:ascii="Arial" w:hAnsi="Arial" w:cs="Arial"/>
          <w:color w:val="000000"/>
          <w:szCs w:val="24"/>
        </w:rPr>
        <w:t xml:space="preserve"> innovador</w:t>
      </w:r>
      <w:r w:rsidR="003347F5">
        <w:rPr>
          <w:rFonts w:ascii="Arial" w:hAnsi="Arial" w:cs="Arial"/>
          <w:color w:val="000000"/>
          <w:szCs w:val="24"/>
        </w:rPr>
        <w:t xml:space="preserve">, </w:t>
      </w:r>
      <w:r>
        <w:rPr>
          <w:rFonts w:ascii="Arial" w:hAnsi="Arial" w:cs="Arial"/>
          <w:color w:val="000000"/>
          <w:szCs w:val="24"/>
        </w:rPr>
        <w:t>en el que se impulsaron acciones impregnadas por</w:t>
      </w:r>
      <w:r w:rsidR="00B00C63">
        <w:rPr>
          <w:rFonts w:ascii="Arial" w:hAnsi="Arial" w:cs="Arial"/>
          <w:color w:val="000000"/>
          <w:szCs w:val="24"/>
        </w:rPr>
        <w:t xml:space="preserve"> la </w:t>
      </w:r>
      <w:r w:rsidR="004613D1">
        <w:rPr>
          <w:rFonts w:ascii="Arial" w:hAnsi="Arial" w:cs="Arial"/>
          <w:color w:val="000000"/>
          <w:szCs w:val="24"/>
        </w:rPr>
        <w:t>colabora</w:t>
      </w:r>
      <w:r w:rsidR="00B00C63">
        <w:rPr>
          <w:rFonts w:ascii="Arial" w:hAnsi="Arial" w:cs="Arial"/>
          <w:color w:val="000000"/>
          <w:szCs w:val="24"/>
        </w:rPr>
        <w:t>tividad</w:t>
      </w:r>
      <w:r w:rsidR="008E3FA6">
        <w:rPr>
          <w:rFonts w:ascii="Arial" w:hAnsi="Arial" w:cs="Arial"/>
          <w:color w:val="000000"/>
          <w:szCs w:val="24"/>
        </w:rPr>
        <w:t>, el acompañamiento reflexivo y</w:t>
      </w:r>
      <w:r w:rsidR="00843ECF">
        <w:rPr>
          <w:rFonts w:ascii="Arial" w:hAnsi="Arial" w:cs="Arial"/>
          <w:color w:val="000000"/>
          <w:szCs w:val="24"/>
        </w:rPr>
        <w:t xml:space="preserve"> </w:t>
      </w:r>
      <w:r w:rsidR="008E3FA6">
        <w:rPr>
          <w:rFonts w:ascii="Arial" w:hAnsi="Arial" w:cs="Arial"/>
          <w:color w:val="000000"/>
          <w:szCs w:val="24"/>
        </w:rPr>
        <w:t xml:space="preserve"> la autoevaluación</w:t>
      </w:r>
      <w:r w:rsidR="004613D1">
        <w:rPr>
          <w:rFonts w:ascii="Arial" w:hAnsi="Arial" w:cs="Arial"/>
          <w:color w:val="000000"/>
          <w:szCs w:val="24"/>
        </w:rPr>
        <w:t>.</w:t>
      </w:r>
      <w:r w:rsidR="00B665E2">
        <w:rPr>
          <w:rFonts w:ascii="Arial" w:hAnsi="Arial" w:cs="Arial"/>
          <w:color w:val="000000"/>
          <w:szCs w:val="24"/>
        </w:rPr>
        <w:t xml:space="preserve"> Pretendimos así, abrir</w:t>
      </w:r>
      <w:r w:rsidR="00B00C63">
        <w:rPr>
          <w:rFonts w:ascii="Arial" w:hAnsi="Arial" w:cs="Arial"/>
          <w:color w:val="000000"/>
          <w:szCs w:val="24"/>
        </w:rPr>
        <w:t xml:space="preserve"> </w:t>
      </w:r>
      <w:r w:rsidR="004613D1">
        <w:rPr>
          <w:rFonts w:ascii="Arial" w:hAnsi="Arial" w:cs="Arial"/>
          <w:color w:val="000000"/>
          <w:szCs w:val="24"/>
        </w:rPr>
        <w:t>espacios contextualizados, creativos y muy alejados de lo rutinario</w:t>
      </w:r>
      <w:r w:rsidR="00843ECF">
        <w:rPr>
          <w:rFonts w:ascii="Arial" w:hAnsi="Arial" w:cs="Arial"/>
          <w:color w:val="000000"/>
          <w:szCs w:val="24"/>
        </w:rPr>
        <w:t>.</w:t>
      </w:r>
    </w:p>
    <w:p w:rsidR="00E07E86" w:rsidRDefault="00E07E86" w:rsidP="00F85871">
      <w:pPr>
        <w:ind w:left="0"/>
        <w:jc w:val="both"/>
        <w:rPr>
          <w:rFonts w:ascii="Arial" w:hAnsi="Arial" w:cs="Arial"/>
          <w:szCs w:val="24"/>
        </w:rPr>
      </w:pPr>
    </w:p>
    <w:p w:rsidR="00F85871" w:rsidRDefault="00E07E86" w:rsidP="00F85871">
      <w:pPr>
        <w:ind w:left="0"/>
        <w:jc w:val="both"/>
        <w:rPr>
          <w:rFonts w:ascii="Arial" w:hAnsi="Arial" w:cs="Arial"/>
          <w:szCs w:val="24"/>
        </w:rPr>
      </w:pPr>
      <w:r>
        <w:rPr>
          <w:rFonts w:ascii="Arial" w:hAnsi="Arial" w:cs="Arial"/>
          <w:szCs w:val="24"/>
        </w:rPr>
        <w:t>Con estas reflexiones hemos querido dejar las evidencias de todo el e</w:t>
      </w:r>
      <w:r w:rsidR="00771679">
        <w:rPr>
          <w:rFonts w:ascii="Arial" w:hAnsi="Arial" w:cs="Arial"/>
          <w:szCs w:val="24"/>
        </w:rPr>
        <w:t>sfuerzo que hemos tenido que realizar la mayoría de los</w:t>
      </w:r>
      <w:r>
        <w:rPr>
          <w:rFonts w:ascii="Arial" w:hAnsi="Arial" w:cs="Arial"/>
          <w:szCs w:val="24"/>
        </w:rPr>
        <w:t xml:space="preserve"> docentes</w:t>
      </w:r>
      <w:r w:rsidR="00771679">
        <w:rPr>
          <w:rFonts w:ascii="Arial" w:hAnsi="Arial" w:cs="Arial"/>
          <w:szCs w:val="24"/>
        </w:rPr>
        <w:t xml:space="preserve"> </w:t>
      </w:r>
      <w:r w:rsidR="00FF74F7">
        <w:rPr>
          <w:rFonts w:ascii="Arial" w:hAnsi="Arial" w:cs="Arial"/>
          <w:szCs w:val="24"/>
        </w:rPr>
        <w:t>y las instituciones</w:t>
      </w:r>
      <w:r w:rsidR="00074796">
        <w:rPr>
          <w:rFonts w:ascii="Arial" w:hAnsi="Arial" w:cs="Arial"/>
          <w:szCs w:val="24"/>
        </w:rPr>
        <w:t>,</w:t>
      </w:r>
      <w:r w:rsidR="00FF74F7">
        <w:rPr>
          <w:rFonts w:ascii="Arial" w:hAnsi="Arial" w:cs="Arial"/>
          <w:szCs w:val="24"/>
        </w:rPr>
        <w:t xml:space="preserve"> para superar la coyuntura.</w:t>
      </w:r>
      <w:r w:rsidR="00771679">
        <w:rPr>
          <w:rFonts w:ascii="Arial" w:hAnsi="Arial" w:cs="Arial"/>
          <w:szCs w:val="24"/>
        </w:rPr>
        <w:t xml:space="preserve"> </w:t>
      </w:r>
      <w:r w:rsidR="00FF74F7">
        <w:rPr>
          <w:rFonts w:ascii="Arial" w:hAnsi="Arial" w:cs="Arial"/>
          <w:szCs w:val="24"/>
        </w:rPr>
        <w:t>A</w:t>
      </w:r>
      <w:r w:rsidR="00771679">
        <w:rPr>
          <w:rFonts w:ascii="Arial" w:hAnsi="Arial" w:cs="Arial"/>
          <w:szCs w:val="24"/>
        </w:rPr>
        <w:t xml:space="preserve"> lo interno de los órganos rectores, es propicio que se evalúe todo el proceso vivido; aquí algunas preguntas: </w:t>
      </w:r>
      <w:r w:rsidR="00F85871">
        <w:rPr>
          <w:rFonts w:ascii="Arial" w:hAnsi="Arial" w:cs="Arial"/>
          <w:szCs w:val="24"/>
        </w:rPr>
        <w:t xml:space="preserve"> </w:t>
      </w:r>
    </w:p>
    <w:p w:rsidR="00771679" w:rsidRDefault="00FF74F7" w:rsidP="00F85871">
      <w:pPr>
        <w:ind w:left="0"/>
        <w:jc w:val="both"/>
        <w:rPr>
          <w:rFonts w:ascii="Arial" w:hAnsi="Arial" w:cs="Arial"/>
          <w:szCs w:val="24"/>
        </w:rPr>
      </w:pPr>
      <w:r>
        <w:rPr>
          <w:rFonts w:ascii="Arial" w:hAnsi="Arial" w:cs="Arial"/>
          <w:szCs w:val="24"/>
        </w:rPr>
        <w:t>¿Cuáles fueron</w:t>
      </w:r>
      <w:r w:rsidR="00771679">
        <w:rPr>
          <w:rFonts w:ascii="Arial" w:hAnsi="Arial" w:cs="Arial"/>
          <w:szCs w:val="24"/>
        </w:rPr>
        <w:t xml:space="preserve"> los</w:t>
      </w:r>
      <w:r>
        <w:rPr>
          <w:rFonts w:ascii="Arial" w:hAnsi="Arial" w:cs="Arial"/>
          <w:szCs w:val="24"/>
        </w:rPr>
        <w:t xml:space="preserve"> verdaderos</w:t>
      </w:r>
      <w:r w:rsidR="00771679">
        <w:rPr>
          <w:rFonts w:ascii="Arial" w:hAnsi="Arial" w:cs="Arial"/>
          <w:szCs w:val="24"/>
        </w:rPr>
        <w:t xml:space="preserve"> result</w:t>
      </w:r>
      <w:r>
        <w:rPr>
          <w:rFonts w:ascii="Arial" w:hAnsi="Arial" w:cs="Arial"/>
          <w:szCs w:val="24"/>
        </w:rPr>
        <w:t>ados d</w:t>
      </w:r>
      <w:r w:rsidR="00771679">
        <w:rPr>
          <w:rFonts w:ascii="Arial" w:hAnsi="Arial" w:cs="Arial"/>
          <w:szCs w:val="24"/>
        </w:rPr>
        <w:t>el</w:t>
      </w:r>
      <w:r>
        <w:rPr>
          <w:rFonts w:ascii="Arial" w:hAnsi="Arial" w:cs="Arial"/>
          <w:szCs w:val="24"/>
        </w:rPr>
        <w:t xml:space="preserve"> año académico</w:t>
      </w:r>
      <w:r w:rsidR="00771679">
        <w:rPr>
          <w:rFonts w:ascii="Arial" w:hAnsi="Arial" w:cs="Arial"/>
          <w:szCs w:val="24"/>
        </w:rPr>
        <w:t xml:space="preserve"> culminado en pandemia?</w:t>
      </w:r>
    </w:p>
    <w:p w:rsidR="00771679" w:rsidRDefault="00771679" w:rsidP="00F85871">
      <w:pPr>
        <w:ind w:left="0"/>
        <w:jc w:val="both"/>
        <w:rPr>
          <w:rFonts w:ascii="Arial" w:hAnsi="Arial" w:cs="Arial"/>
          <w:szCs w:val="24"/>
        </w:rPr>
      </w:pPr>
      <w:r>
        <w:rPr>
          <w:rFonts w:ascii="Arial" w:hAnsi="Arial" w:cs="Arial"/>
          <w:szCs w:val="24"/>
        </w:rPr>
        <w:t>¿</w:t>
      </w:r>
      <w:r w:rsidR="00F85871">
        <w:rPr>
          <w:rFonts w:ascii="Arial" w:hAnsi="Arial" w:cs="Arial"/>
          <w:szCs w:val="24"/>
        </w:rPr>
        <w:t xml:space="preserve">Cuáles herramientas se les brindaron a los alumnos y a los docentes? </w:t>
      </w:r>
    </w:p>
    <w:p w:rsidR="00F85871" w:rsidRDefault="00F85871" w:rsidP="00F85871">
      <w:pPr>
        <w:ind w:left="0"/>
        <w:jc w:val="both"/>
        <w:rPr>
          <w:rFonts w:ascii="Arial" w:hAnsi="Arial" w:cs="Arial"/>
          <w:szCs w:val="24"/>
        </w:rPr>
      </w:pPr>
      <w:r>
        <w:rPr>
          <w:rFonts w:ascii="Arial" w:hAnsi="Arial" w:cs="Arial"/>
          <w:szCs w:val="24"/>
        </w:rPr>
        <w:t xml:space="preserve">¿Cuáles fueron los resultados del Programa Cada Familia una escuela? Esta última iniciativa bandera del Ministerio de Educación, se complementó con los programas de TV y Radio. Sin embargo, de acuerdo con los resultados de la Encovi (2021), solo el 3% de los encuestados se apoyaron en las clases por TV y el 2% por radio. </w:t>
      </w:r>
      <w:r w:rsidR="00074796">
        <w:rPr>
          <w:rFonts w:ascii="Arial" w:hAnsi="Arial" w:cs="Arial"/>
          <w:szCs w:val="24"/>
        </w:rPr>
        <w:t>Definitivamente, son</w:t>
      </w:r>
      <w:r>
        <w:rPr>
          <w:rFonts w:ascii="Arial" w:hAnsi="Arial" w:cs="Arial"/>
          <w:szCs w:val="24"/>
        </w:rPr>
        <w:t xml:space="preserve"> muy significativo</w:t>
      </w:r>
      <w:r w:rsidR="00FF74F7">
        <w:rPr>
          <w:rFonts w:ascii="Arial" w:hAnsi="Arial" w:cs="Arial"/>
          <w:szCs w:val="24"/>
        </w:rPr>
        <w:t>s estos resultados. D</w:t>
      </w:r>
      <w:r>
        <w:rPr>
          <w:rFonts w:ascii="Arial" w:hAnsi="Arial" w:cs="Arial"/>
          <w:szCs w:val="24"/>
        </w:rPr>
        <w:t xml:space="preserve">e ellos se puede inferir </w:t>
      </w:r>
      <w:r w:rsidR="00074796">
        <w:rPr>
          <w:rFonts w:ascii="Arial" w:hAnsi="Arial" w:cs="Arial"/>
          <w:szCs w:val="24"/>
        </w:rPr>
        <w:t>la poca efectividad de las acciones emprendidas</w:t>
      </w:r>
      <w:r>
        <w:rPr>
          <w:rFonts w:ascii="Arial" w:hAnsi="Arial" w:cs="Arial"/>
          <w:szCs w:val="24"/>
        </w:rPr>
        <w:t>, particularmente si cons</w:t>
      </w:r>
      <w:r w:rsidR="00FF74F7">
        <w:rPr>
          <w:rFonts w:ascii="Arial" w:hAnsi="Arial" w:cs="Arial"/>
          <w:szCs w:val="24"/>
        </w:rPr>
        <w:t>ideramos</w:t>
      </w:r>
      <w:r>
        <w:rPr>
          <w:rFonts w:ascii="Arial" w:hAnsi="Arial" w:cs="Arial"/>
          <w:szCs w:val="24"/>
        </w:rPr>
        <w:t xml:space="preserve"> cuán instruida</w:t>
      </w:r>
      <w:r w:rsidR="00771679">
        <w:rPr>
          <w:rFonts w:ascii="Arial" w:hAnsi="Arial" w:cs="Arial"/>
          <w:szCs w:val="24"/>
        </w:rPr>
        <w:t>s están</w:t>
      </w:r>
      <w:r>
        <w:rPr>
          <w:rFonts w:ascii="Arial" w:hAnsi="Arial" w:cs="Arial"/>
          <w:szCs w:val="24"/>
        </w:rPr>
        <w:t xml:space="preserve"> las familias para abordar es</w:t>
      </w:r>
      <w:r w:rsidR="00074796">
        <w:rPr>
          <w:rFonts w:ascii="Arial" w:hAnsi="Arial" w:cs="Arial"/>
          <w:szCs w:val="24"/>
        </w:rPr>
        <w:t>t</w:t>
      </w:r>
      <w:r>
        <w:rPr>
          <w:rFonts w:ascii="Arial" w:hAnsi="Arial" w:cs="Arial"/>
          <w:szCs w:val="24"/>
        </w:rPr>
        <w:t xml:space="preserve">e reto. También destaca que un 35% de los encuestados utilizaron plataformas de aprendizajes o videos para la enseñanza en línea y un 45% utilizó la impresión de materiales (colocación en carteleras, copiar en cuadernos). </w:t>
      </w:r>
    </w:p>
    <w:p w:rsidR="00074796" w:rsidRDefault="00074796" w:rsidP="00F85871">
      <w:pPr>
        <w:ind w:left="0"/>
        <w:jc w:val="both"/>
        <w:rPr>
          <w:rFonts w:ascii="Arial" w:hAnsi="Arial" w:cs="Arial"/>
          <w:szCs w:val="24"/>
        </w:rPr>
      </w:pPr>
    </w:p>
    <w:p w:rsidR="00771679" w:rsidRDefault="00F85871" w:rsidP="00F85871">
      <w:pPr>
        <w:ind w:left="0"/>
        <w:jc w:val="both"/>
        <w:rPr>
          <w:rFonts w:ascii="Arial" w:hAnsi="Arial" w:cs="Arial"/>
          <w:szCs w:val="24"/>
        </w:rPr>
      </w:pPr>
      <w:r>
        <w:rPr>
          <w:rFonts w:ascii="Arial" w:hAnsi="Arial" w:cs="Arial"/>
          <w:szCs w:val="24"/>
        </w:rPr>
        <w:t xml:space="preserve">Sin duda, esta situación imprevista </w:t>
      </w:r>
      <w:r w:rsidR="00771679">
        <w:rPr>
          <w:rFonts w:ascii="Arial" w:hAnsi="Arial" w:cs="Arial"/>
          <w:szCs w:val="24"/>
        </w:rPr>
        <w:t>permite evaluar</w:t>
      </w:r>
      <w:r>
        <w:rPr>
          <w:rFonts w:ascii="Arial" w:hAnsi="Arial" w:cs="Arial"/>
          <w:szCs w:val="24"/>
        </w:rPr>
        <w:t xml:space="preserve"> nuevamente, las políticas educativas ancladas en el populismo. Desde nuestra perspectiva, el Programa Canaima Educativo, referido a la dotación de computadores a los docentes y alumnos, iniciados en septiembre de 2009; y el programa de la Colección de Libros Bicentenarios (2011), no fueron planificados para el mediano y el largo plazo. </w:t>
      </w:r>
    </w:p>
    <w:p w:rsidR="00F85871" w:rsidRDefault="00F85871" w:rsidP="00F85871">
      <w:pPr>
        <w:ind w:left="0"/>
        <w:jc w:val="both"/>
        <w:rPr>
          <w:rFonts w:ascii="Arial" w:hAnsi="Arial" w:cs="Arial"/>
          <w:szCs w:val="24"/>
        </w:rPr>
      </w:pPr>
      <w:r>
        <w:rPr>
          <w:rFonts w:ascii="Arial" w:hAnsi="Arial" w:cs="Arial"/>
          <w:szCs w:val="24"/>
        </w:rPr>
        <w:t>En este sentido, la dotación de esos insumos, debió formar parte de los activos de las instituciones, previendo un plan de act</w:t>
      </w:r>
      <w:r w:rsidR="00FF74F7">
        <w:rPr>
          <w:rFonts w:ascii="Arial" w:hAnsi="Arial" w:cs="Arial"/>
          <w:szCs w:val="24"/>
        </w:rPr>
        <w:t xml:space="preserve">ualización y restitución de libros y </w:t>
      </w:r>
      <w:r>
        <w:rPr>
          <w:rFonts w:ascii="Arial" w:hAnsi="Arial" w:cs="Arial"/>
          <w:szCs w:val="24"/>
        </w:rPr>
        <w:t xml:space="preserve"> computadoras, tan necesarios, por la rapidez en la obsolescencia de los equipos tecnológicos.</w:t>
      </w:r>
    </w:p>
    <w:p w:rsidR="00074796" w:rsidRDefault="00074796" w:rsidP="00843ECF">
      <w:pPr>
        <w:ind w:left="0"/>
        <w:jc w:val="both"/>
        <w:rPr>
          <w:rFonts w:ascii="Arial" w:hAnsi="Arial" w:cs="Arial"/>
          <w:szCs w:val="24"/>
        </w:rPr>
      </w:pPr>
    </w:p>
    <w:p w:rsidR="00843ECF" w:rsidRDefault="00074796" w:rsidP="00843ECF">
      <w:pPr>
        <w:ind w:left="0"/>
        <w:jc w:val="both"/>
        <w:rPr>
          <w:rFonts w:ascii="Arial" w:hAnsi="Arial" w:cs="Arial"/>
          <w:szCs w:val="24"/>
        </w:rPr>
      </w:pPr>
      <w:r>
        <w:rPr>
          <w:rFonts w:ascii="Arial" w:hAnsi="Arial" w:cs="Arial"/>
          <w:szCs w:val="24"/>
        </w:rPr>
        <w:t>2020</w:t>
      </w:r>
      <w:r w:rsidR="00771679">
        <w:rPr>
          <w:rFonts w:ascii="Arial" w:hAnsi="Arial" w:cs="Arial"/>
          <w:szCs w:val="24"/>
        </w:rPr>
        <w:t xml:space="preserve"> era el momento indicado para potenciar el uso de las</w:t>
      </w:r>
      <w:r w:rsidR="00B665E2">
        <w:rPr>
          <w:rFonts w:ascii="Arial" w:hAnsi="Arial" w:cs="Arial"/>
          <w:szCs w:val="24"/>
        </w:rPr>
        <w:t xml:space="preserve"> Computadoras</w:t>
      </w:r>
      <w:r w:rsidR="00771679">
        <w:rPr>
          <w:rFonts w:ascii="Arial" w:hAnsi="Arial" w:cs="Arial"/>
          <w:szCs w:val="24"/>
        </w:rPr>
        <w:t xml:space="preserve"> Canaimas y de los libros de la Colección</w:t>
      </w:r>
      <w:r w:rsidR="00B04F2C">
        <w:rPr>
          <w:rFonts w:ascii="Arial" w:hAnsi="Arial" w:cs="Arial"/>
          <w:szCs w:val="24"/>
        </w:rPr>
        <w:t xml:space="preserve"> Bicentenario</w:t>
      </w:r>
      <w:r w:rsidR="00771679">
        <w:rPr>
          <w:rFonts w:ascii="Arial" w:hAnsi="Arial" w:cs="Arial"/>
          <w:szCs w:val="24"/>
        </w:rPr>
        <w:t>. Por supuesto también haría falta garantizar el servicio de ener</w:t>
      </w:r>
      <w:r w:rsidR="00B04F2C">
        <w:rPr>
          <w:rFonts w:ascii="Arial" w:hAnsi="Arial" w:cs="Arial"/>
          <w:szCs w:val="24"/>
        </w:rPr>
        <w:t>gía eléctrica y la conectividad, por decir lo más básico.</w:t>
      </w:r>
      <w:r w:rsidR="00771679">
        <w:rPr>
          <w:rFonts w:ascii="Arial" w:hAnsi="Arial" w:cs="Arial"/>
          <w:szCs w:val="24"/>
        </w:rPr>
        <w:t xml:space="preserve"> </w:t>
      </w:r>
    </w:p>
    <w:p w:rsidR="00FF74F7" w:rsidRDefault="00FF74F7" w:rsidP="000A75B2">
      <w:pPr>
        <w:ind w:left="0"/>
        <w:jc w:val="both"/>
        <w:rPr>
          <w:rFonts w:ascii="Arial" w:hAnsi="Arial" w:cs="Arial"/>
          <w:szCs w:val="24"/>
        </w:rPr>
      </w:pPr>
    </w:p>
    <w:p w:rsidR="009073D4" w:rsidRPr="00FF74F7" w:rsidRDefault="00FF74F7" w:rsidP="000A75B2">
      <w:pPr>
        <w:ind w:left="0"/>
        <w:jc w:val="both"/>
        <w:rPr>
          <w:rFonts w:ascii="Arial" w:hAnsi="Arial" w:cs="Arial"/>
          <w:b/>
          <w:szCs w:val="24"/>
        </w:rPr>
      </w:pPr>
      <w:r w:rsidRPr="00FF74F7">
        <w:rPr>
          <w:rFonts w:ascii="Arial" w:hAnsi="Arial" w:cs="Arial"/>
          <w:b/>
          <w:szCs w:val="24"/>
        </w:rPr>
        <w:t>6.-</w:t>
      </w:r>
      <w:r w:rsidR="006A1243" w:rsidRPr="00FF74F7">
        <w:rPr>
          <w:rFonts w:ascii="Arial" w:hAnsi="Arial" w:cs="Arial"/>
          <w:b/>
          <w:szCs w:val="24"/>
        </w:rPr>
        <w:t>Re</w:t>
      </w:r>
      <w:r w:rsidRPr="00FF74F7">
        <w:rPr>
          <w:rFonts w:ascii="Arial" w:hAnsi="Arial" w:cs="Arial"/>
          <w:b/>
          <w:szCs w:val="24"/>
        </w:rPr>
        <w:t>flexiones finales</w:t>
      </w:r>
    </w:p>
    <w:p w:rsidR="00074796" w:rsidRDefault="00074796" w:rsidP="00A528C7">
      <w:pPr>
        <w:ind w:left="0"/>
        <w:jc w:val="both"/>
        <w:rPr>
          <w:rFonts w:ascii="Arial" w:hAnsi="Arial" w:cs="Arial"/>
          <w:szCs w:val="24"/>
        </w:rPr>
      </w:pPr>
    </w:p>
    <w:p w:rsidR="00074796" w:rsidRDefault="00074796" w:rsidP="00A528C7">
      <w:pPr>
        <w:ind w:left="0"/>
        <w:jc w:val="both"/>
        <w:rPr>
          <w:rFonts w:ascii="Arial" w:hAnsi="Arial" w:cs="Arial"/>
          <w:szCs w:val="24"/>
        </w:rPr>
      </w:pPr>
      <w:r>
        <w:rPr>
          <w:rFonts w:ascii="Arial" w:hAnsi="Arial" w:cs="Arial"/>
          <w:szCs w:val="24"/>
        </w:rPr>
        <w:t>En el análisis que acabamos de compartir</w:t>
      </w:r>
      <w:r w:rsidR="00FD2475">
        <w:rPr>
          <w:rFonts w:ascii="Arial" w:hAnsi="Arial" w:cs="Arial"/>
          <w:szCs w:val="24"/>
        </w:rPr>
        <w:t xml:space="preserve"> se abordaron</w:t>
      </w:r>
      <w:r w:rsidR="006A1243">
        <w:rPr>
          <w:rFonts w:ascii="Arial" w:hAnsi="Arial" w:cs="Arial"/>
          <w:szCs w:val="24"/>
        </w:rPr>
        <w:t xml:space="preserve"> algunos aspectos gruesos, mucho quedó en el tinter</w:t>
      </w:r>
      <w:r w:rsidR="00A528C7">
        <w:rPr>
          <w:rFonts w:ascii="Arial" w:hAnsi="Arial" w:cs="Arial"/>
          <w:szCs w:val="24"/>
        </w:rPr>
        <w:t xml:space="preserve">o; particularmente </w:t>
      </w:r>
      <w:r w:rsidR="00364354">
        <w:rPr>
          <w:rFonts w:ascii="Arial" w:hAnsi="Arial" w:cs="Arial"/>
          <w:szCs w:val="24"/>
        </w:rPr>
        <w:t xml:space="preserve">los </w:t>
      </w:r>
      <w:r w:rsidR="003179E5">
        <w:rPr>
          <w:rFonts w:ascii="Arial" w:hAnsi="Arial" w:cs="Arial"/>
          <w:szCs w:val="24"/>
        </w:rPr>
        <w:t xml:space="preserve">temas </w:t>
      </w:r>
      <w:r w:rsidR="00364354">
        <w:rPr>
          <w:rFonts w:ascii="Arial" w:hAnsi="Arial" w:cs="Arial"/>
          <w:szCs w:val="24"/>
        </w:rPr>
        <w:t>relacionado</w:t>
      </w:r>
      <w:r w:rsidR="003179E5">
        <w:rPr>
          <w:rFonts w:ascii="Arial" w:hAnsi="Arial" w:cs="Arial"/>
          <w:szCs w:val="24"/>
        </w:rPr>
        <w:t>s</w:t>
      </w:r>
      <w:r w:rsidR="00A528C7">
        <w:rPr>
          <w:rFonts w:ascii="Arial" w:hAnsi="Arial" w:cs="Arial"/>
          <w:szCs w:val="24"/>
        </w:rPr>
        <w:t xml:space="preserve"> con la Gestión Educativa</w:t>
      </w:r>
      <w:r w:rsidR="00364354">
        <w:rPr>
          <w:rFonts w:ascii="Arial" w:hAnsi="Arial" w:cs="Arial"/>
          <w:szCs w:val="24"/>
        </w:rPr>
        <w:t xml:space="preserve">; esto supone la revisión de la operatividad de </w:t>
      </w:r>
      <w:r w:rsidR="00364354" w:rsidRPr="00364354">
        <w:rPr>
          <w:rFonts w:ascii="Arial" w:hAnsi="Arial" w:cs="Arial"/>
          <w:szCs w:val="24"/>
        </w:rPr>
        <w:t>las</w:t>
      </w:r>
      <w:r w:rsidR="00A528C7" w:rsidRPr="00364354">
        <w:rPr>
          <w:rFonts w:ascii="Arial" w:hAnsi="Arial" w:cs="Arial"/>
          <w:szCs w:val="24"/>
        </w:rPr>
        <w:t xml:space="preserve"> Zonas Educativas y los Municipios escolares</w:t>
      </w:r>
      <w:r>
        <w:rPr>
          <w:rFonts w:ascii="Arial" w:hAnsi="Arial" w:cs="Arial"/>
          <w:szCs w:val="24"/>
        </w:rPr>
        <w:t xml:space="preserve">, </w:t>
      </w:r>
      <w:r w:rsidR="00364354" w:rsidRPr="00364354">
        <w:rPr>
          <w:rFonts w:ascii="Arial" w:hAnsi="Arial" w:cs="Arial"/>
          <w:szCs w:val="24"/>
        </w:rPr>
        <w:t>ho</w:t>
      </w:r>
      <w:r w:rsidR="002B0FBB">
        <w:rPr>
          <w:rFonts w:ascii="Arial" w:hAnsi="Arial" w:cs="Arial"/>
          <w:szCs w:val="24"/>
        </w:rPr>
        <w:t>y totalmente desdibujados y sustituidos por los Circuitos Educativos (Resolución 03013)</w:t>
      </w:r>
      <w:r>
        <w:rPr>
          <w:rFonts w:ascii="Arial" w:hAnsi="Arial" w:cs="Arial"/>
          <w:szCs w:val="24"/>
        </w:rPr>
        <w:t>. C</w:t>
      </w:r>
      <w:r w:rsidR="002B0FBB">
        <w:rPr>
          <w:rFonts w:ascii="Arial" w:hAnsi="Arial" w:cs="Arial"/>
          <w:szCs w:val="24"/>
        </w:rPr>
        <w:t xml:space="preserve">ada circuito lo integran </w:t>
      </w:r>
      <w:r>
        <w:rPr>
          <w:rFonts w:ascii="Arial" w:hAnsi="Arial" w:cs="Arial"/>
          <w:szCs w:val="24"/>
        </w:rPr>
        <w:t xml:space="preserve">el supervisor y </w:t>
      </w:r>
      <w:r w:rsidR="002B0FBB">
        <w:rPr>
          <w:rFonts w:ascii="Arial" w:hAnsi="Arial" w:cs="Arial"/>
          <w:szCs w:val="24"/>
        </w:rPr>
        <w:t xml:space="preserve">hasta 8 </w:t>
      </w:r>
      <w:r w:rsidR="002B0FBB">
        <w:rPr>
          <w:rFonts w:ascii="Arial" w:hAnsi="Arial" w:cs="Arial"/>
          <w:szCs w:val="24"/>
        </w:rPr>
        <w:lastRenderedPageBreak/>
        <w:t>instituciones educativas (oficiales y privadas)</w:t>
      </w:r>
      <w:r>
        <w:rPr>
          <w:rFonts w:ascii="Arial" w:hAnsi="Arial" w:cs="Arial"/>
          <w:szCs w:val="24"/>
        </w:rPr>
        <w:t>; también funcionan</w:t>
      </w:r>
      <w:r w:rsidR="002B0FBB">
        <w:rPr>
          <w:rFonts w:ascii="Arial" w:hAnsi="Arial" w:cs="Arial"/>
          <w:szCs w:val="24"/>
        </w:rPr>
        <w:t xml:space="preserve"> </w:t>
      </w:r>
      <w:r>
        <w:rPr>
          <w:rFonts w:ascii="Arial" w:hAnsi="Arial" w:cs="Arial"/>
          <w:szCs w:val="24"/>
        </w:rPr>
        <w:t xml:space="preserve">los </w:t>
      </w:r>
      <w:r w:rsidR="002B0FBB">
        <w:rPr>
          <w:rFonts w:ascii="Arial" w:hAnsi="Arial" w:cs="Arial"/>
          <w:szCs w:val="24"/>
        </w:rPr>
        <w:t>Supervisores Intercircuitales (en Caroní existen dos</w:t>
      </w:r>
      <w:r>
        <w:rPr>
          <w:rFonts w:ascii="Arial" w:hAnsi="Arial" w:cs="Arial"/>
          <w:szCs w:val="24"/>
        </w:rPr>
        <w:t>,</w:t>
      </w:r>
      <w:r w:rsidR="002B0FBB">
        <w:rPr>
          <w:rFonts w:ascii="Arial" w:hAnsi="Arial" w:cs="Arial"/>
          <w:szCs w:val="24"/>
        </w:rPr>
        <w:t xml:space="preserve"> uno para San Félix y otro para Puerto Ordaz</w:t>
      </w:r>
      <w:r>
        <w:rPr>
          <w:rFonts w:ascii="Arial" w:hAnsi="Arial" w:cs="Arial"/>
          <w:szCs w:val="24"/>
        </w:rPr>
        <w:t>)</w:t>
      </w:r>
      <w:r w:rsidR="002B0FBB">
        <w:rPr>
          <w:rFonts w:ascii="Arial" w:hAnsi="Arial" w:cs="Arial"/>
          <w:szCs w:val="24"/>
        </w:rPr>
        <w:t>.</w:t>
      </w:r>
    </w:p>
    <w:p w:rsidR="00F3109B" w:rsidRDefault="00074796" w:rsidP="00A528C7">
      <w:pPr>
        <w:ind w:left="0"/>
        <w:jc w:val="both"/>
        <w:rPr>
          <w:rFonts w:ascii="Arial" w:hAnsi="Arial" w:cs="Arial"/>
          <w:szCs w:val="24"/>
        </w:rPr>
      </w:pPr>
      <w:r>
        <w:rPr>
          <w:rFonts w:ascii="Arial" w:hAnsi="Arial" w:cs="Arial"/>
          <w:szCs w:val="24"/>
        </w:rPr>
        <w:t xml:space="preserve">En este marco, consideramos </w:t>
      </w:r>
      <w:r w:rsidR="002B0FBB">
        <w:rPr>
          <w:rFonts w:ascii="Arial" w:hAnsi="Arial" w:cs="Arial"/>
          <w:szCs w:val="24"/>
        </w:rPr>
        <w:t>necesario redefinir el papel</w:t>
      </w:r>
      <w:r w:rsidR="00A528C7" w:rsidRPr="00364354">
        <w:rPr>
          <w:rFonts w:ascii="Arial" w:hAnsi="Arial" w:cs="Arial"/>
          <w:szCs w:val="24"/>
        </w:rPr>
        <w:t xml:space="preserve"> </w:t>
      </w:r>
      <w:r w:rsidR="002B0FBB">
        <w:rPr>
          <w:rFonts w:ascii="Arial" w:hAnsi="Arial" w:cs="Arial"/>
          <w:szCs w:val="24"/>
        </w:rPr>
        <w:t xml:space="preserve">del Supervisor. </w:t>
      </w:r>
    </w:p>
    <w:p w:rsidR="00F3109B" w:rsidRDefault="00F3109B" w:rsidP="00A528C7">
      <w:pPr>
        <w:ind w:left="0"/>
        <w:jc w:val="both"/>
        <w:rPr>
          <w:rFonts w:ascii="Arial" w:hAnsi="Arial" w:cs="Arial"/>
          <w:szCs w:val="24"/>
        </w:rPr>
      </w:pPr>
    </w:p>
    <w:p w:rsidR="00A528C7" w:rsidRDefault="00B665E2" w:rsidP="00A528C7">
      <w:pPr>
        <w:ind w:left="0"/>
        <w:jc w:val="both"/>
        <w:rPr>
          <w:rFonts w:ascii="Arial" w:hAnsi="Arial" w:cs="Arial"/>
          <w:szCs w:val="24"/>
        </w:rPr>
      </w:pPr>
      <w:r>
        <w:rPr>
          <w:rFonts w:ascii="Arial" w:hAnsi="Arial" w:cs="Arial"/>
          <w:szCs w:val="24"/>
        </w:rPr>
        <w:t>También h</w:t>
      </w:r>
      <w:r w:rsidR="002B0FBB">
        <w:rPr>
          <w:rFonts w:ascii="Arial" w:hAnsi="Arial" w:cs="Arial"/>
          <w:szCs w:val="24"/>
        </w:rPr>
        <w:t xml:space="preserve">ace falta retomar los temas relacionados con </w:t>
      </w:r>
      <w:r>
        <w:rPr>
          <w:rFonts w:ascii="Arial" w:hAnsi="Arial" w:cs="Arial"/>
          <w:szCs w:val="24"/>
        </w:rPr>
        <w:t>el acompañamiento pedagógico, la planificación y la evaluación i</w:t>
      </w:r>
      <w:r w:rsidR="00A528C7" w:rsidRPr="00364354">
        <w:rPr>
          <w:rFonts w:ascii="Arial" w:hAnsi="Arial" w:cs="Arial"/>
          <w:szCs w:val="24"/>
        </w:rPr>
        <w:t>nstitucional</w:t>
      </w:r>
      <w:r>
        <w:rPr>
          <w:rFonts w:ascii="Arial" w:hAnsi="Arial" w:cs="Arial"/>
          <w:szCs w:val="24"/>
        </w:rPr>
        <w:t>;</w:t>
      </w:r>
      <w:r w:rsidR="00A528C7" w:rsidRPr="00364354">
        <w:rPr>
          <w:rFonts w:ascii="Arial" w:hAnsi="Arial" w:cs="Arial"/>
          <w:szCs w:val="24"/>
        </w:rPr>
        <w:t xml:space="preserve"> y evaluación de desempeño</w:t>
      </w:r>
      <w:r w:rsidR="002B0FBB">
        <w:rPr>
          <w:rFonts w:ascii="Arial" w:hAnsi="Arial" w:cs="Arial"/>
          <w:szCs w:val="24"/>
        </w:rPr>
        <w:t>; además de  la planificación</w:t>
      </w:r>
      <w:r w:rsidR="00A528C7">
        <w:rPr>
          <w:rFonts w:ascii="Arial" w:hAnsi="Arial" w:cs="Arial"/>
          <w:szCs w:val="24"/>
        </w:rPr>
        <w:t xml:space="preserve"> y la evaluación de los aprendizajes; entre otros. También </w:t>
      </w:r>
      <w:r w:rsidR="00F3109B">
        <w:rPr>
          <w:rFonts w:ascii="Arial" w:hAnsi="Arial" w:cs="Arial"/>
          <w:szCs w:val="24"/>
        </w:rPr>
        <w:t>nos queda</w:t>
      </w:r>
      <w:r w:rsidR="00A528C7">
        <w:rPr>
          <w:rFonts w:ascii="Arial" w:hAnsi="Arial" w:cs="Arial"/>
          <w:szCs w:val="24"/>
        </w:rPr>
        <w:t xml:space="preserve"> pendiente el futuro de las Misiones Educativas</w:t>
      </w:r>
      <w:r w:rsidR="00B04F2C">
        <w:rPr>
          <w:rFonts w:ascii="Arial" w:hAnsi="Arial" w:cs="Arial"/>
          <w:szCs w:val="24"/>
        </w:rPr>
        <w:t>.</w:t>
      </w:r>
    </w:p>
    <w:p w:rsidR="00B04F2C" w:rsidRDefault="00B04F2C" w:rsidP="00A528C7">
      <w:pPr>
        <w:ind w:left="0"/>
        <w:jc w:val="both"/>
        <w:rPr>
          <w:rFonts w:ascii="Arial" w:hAnsi="Arial" w:cs="Arial"/>
          <w:szCs w:val="24"/>
        </w:rPr>
      </w:pPr>
    </w:p>
    <w:p w:rsidR="00B04F2C" w:rsidRDefault="003832E7" w:rsidP="003832E7">
      <w:pPr>
        <w:ind w:left="0"/>
        <w:jc w:val="both"/>
        <w:rPr>
          <w:rFonts w:ascii="Arial" w:hAnsi="Arial" w:cs="Arial"/>
          <w:szCs w:val="24"/>
        </w:rPr>
      </w:pPr>
      <w:r>
        <w:rPr>
          <w:rFonts w:ascii="Arial" w:hAnsi="Arial" w:cs="Arial"/>
          <w:szCs w:val="24"/>
        </w:rPr>
        <w:t>Celebrar hoy esta actividad y habernos reunidos en torno al tema que nos apasiona puede ser el marco para plantearnos algunas posibles actividades comunes. En ese sentido, contamos con un amplio número de organizaciones nacionales e internacionales, lo cual representa</w:t>
      </w:r>
      <w:r w:rsidRPr="00831727">
        <w:rPr>
          <w:rFonts w:ascii="Arial" w:hAnsi="Arial" w:cs="Arial"/>
          <w:szCs w:val="24"/>
        </w:rPr>
        <w:t xml:space="preserve"> una significativa oportunidad para estrechar</w:t>
      </w:r>
      <w:r>
        <w:rPr>
          <w:rFonts w:ascii="Arial" w:hAnsi="Arial" w:cs="Arial"/>
          <w:szCs w:val="24"/>
        </w:rPr>
        <w:t xml:space="preserve"> nuevos lazos</w:t>
      </w:r>
      <w:r w:rsidRPr="00831727">
        <w:rPr>
          <w:rFonts w:ascii="Arial" w:hAnsi="Arial" w:cs="Arial"/>
          <w:szCs w:val="24"/>
        </w:rPr>
        <w:t xml:space="preserve">. </w:t>
      </w:r>
    </w:p>
    <w:p w:rsidR="00B04F2C" w:rsidRDefault="00B04F2C" w:rsidP="003832E7">
      <w:pPr>
        <w:ind w:left="0"/>
        <w:jc w:val="both"/>
        <w:rPr>
          <w:rFonts w:ascii="Arial" w:hAnsi="Arial" w:cs="Arial"/>
          <w:szCs w:val="24"/>
        </w:rPr>
      </w:pPr>
    </w:p>
    <w:p w:rsidR="003832E7" w:rsidRPr="00831727" w:rsidRDefault="003832E7" w:rsidP="003832E7">
      <w:pPr>
        <w:ind w:left="0"/>
        <w:jc w:val="both"/>
        <w:rPr>
          <w:rFonts w:ascii="Arial" w:hAnsi="Arial" w:cs="Arial"/>
          <w:szCs w:val="24"/>
        </w:rPr>
      </w:pPr>
      <w:r w:rsidRPr="00831727">
        <w:rPr>
          <w:rFonts w:ascii="Arial" w:hAnsi="Arial" w:cs="Arial"/>
          <w:szCs w:val="24"/>
        </w:rPr>
        <w:t xml:space="preserve">Según </w:t>
      </w:r>
      <w:r>
        <w:rPr>
          <w:rFonts w:ascii="Arial" w:hAnsi="Arial" w:cs="Arial"/>
          <w:szCs w:val="24"/>
        </w:rPr>
        <w:t xml:space="preserve">algunos datos </w:t>
      </w:r>
      <w:r w:rsidR="00AA1B3E">
        <w:rPr>
          <w:rFonts w:ascii="Arial" w:hAnsi="Arial" w:cs="Arial"/>
          <w:szCs w:val="24"/>
        </w:rPr>
        <w:t xml:space="preserve">recopilados, </w:t>
      </w:r>
      <w:r w:rsidRPr="00831727">
        <w:rPr>
          <w:rFonts w:ascii="Arial" w:hAnsi="Arial" w:cs="Arial"/>
          <w:szCs w:val="24"/>
        </w:rPr>
        <w:t>Caroní y el Municipio Angostura del Orinoco, se encuentran entre los 20 primeros municipios del país</w:t>
      </w:r>
      <w:r>
        <w:rPr>
          <w:rFonts w:ascii="Arial" w:hAnsi="Arial" w:cs="Arial"/>
          <w:szCs w:val="24"/>
        </w:rPr>
        <w:t xml:space="preserve"> que son beneficiados por organizaciones que están vinculadas con operaciones humanitarias</w:t>
      </w:r>
      <w:r w:rsidRPr="00831727">
        <w:rPr>
          <w:rFonts w:ascii="Arial" w:hAnsi="Arial" w:cs="Arial"/>
          <w:szCs w:val="24"/>
        </w:rPr>
        <w:t>. Caroní</w:t>
      </w:r>
      <w:r>
        <w:rPr>
          <w:rFonts w:ascii="Arial" w:hAnsi="Arial" w:cs="Arial"/>
          <w:szCs w:val="24"/>
        </w:rPr>
        <w:t xml:space="preserve"> cuenta</w:t>
      </w:r>
      <w:r w:rsidRPr="00831727">
        <w:rPr>
          <w:rFonts w:ascii="Arial" w:hAnsi="Arial" w:cs="Arial"/>
          <w:szCs w:val="24"/>
        </w:rPr>
        <w:t xml:space="preserve"> con</w:t>
      </w:r>
      <w:r>
        <w:rPr>
          <w:rFonts w:ascii="Arial" w:hAnsi="Arial" w:cs="Arial"/>
          <w:szCs w:val="24"/>
        </w:rPr>
        <w:t xml:space="preserve"> la participación de 28 organizaciones y Angostura del Orinoco con 22. Sin embargo, esa participación también se extiende por todo el territorio del estado Bolívar, particularmente en las áreas de:  Salud; Agua, Saneamiento e Higiene; Protección Total; Nutrición; Seguridad Alimentaria y Medios de Vida; Alojamiento, Energía y Enseres; Protección a Niños, Niñas y Adolescentes; Educación; Protección General; Protección (Vacunas y Desparasitación).</w:t>
      </w:r>
    </w:p>
    <w:p w:rsidR="00AA1B3E" w:rsidRDefault="00AA1B3E" w:rsidP="000A75B2">
      <w:pPr>
        <w:ind w:left="0"/>
        <w:jc w:val="both"/>
        <w:rPr>
          <w:rFonts w:ascii="Arial" w:hAnsi="Arial" w:cs="Arial"/>
          <w:szCs w:val="24"/>
        </w:rPr>
      </w:pPr>
    </w:p>
    <w:p w:rsidR="009073D4" w:rsidRDefault="00180A41" w:rsidP="000A75B2">
      <w:pPr>
        <w:ind w:left="0"/>
        <w:jc w:val="both"/>
        <w:rPr>
          <w:rFonts w:ascii="Arial" w:hAnsi="Arial" w:cs="Arial"/>
          <w:szCs w:val="24"/>
        </w:rPr>
      </w:pPr>
      <w:r>
        <w:rPr>
          <w:rFonts w:ascii="Arial" w:hAnsi="Arial" w:cs="Arial"/>
          <w:szCs w:val="24"/>
        </w:rPr>
        <w:t xml:space="preserve">Además contamos con </w:t>
      </w:r>
      <w:r w:rsidR="002D108E">
        <w:rPr>
          <w:rFonts w:ascii="Arial" w:hAnsi="Arial" w:cs="Arial"/>
          <w:szCs w:val="24"/>
        </w:rPr>
        <w:t>instituciones</w:t>
      </w:r>
      <w:r>
        <w:rPr>
          <w:rFonts w:ascii="Arial" w:hAnsi="Arial" w:cs="Arial"/>
          <w:szCs w:val="24"/>
        </w:rPr>
        <w:t xml:space="preserve"> aliadas</w:t>
      </w:r>
      <w:r w:rsidR="002D108E">
        <w:rPr>
          <w:rFonts w:ascii="Arial" w:hAnsi="Arial" w:cs="Arial"/>
          <w:szCs w:val="24"/>
        </w:rPr>
        <w:t xml:space="preserve"> como </w:t>
      </w:r>
      <w:r w:rsidR="008C6182" w:rsidRPr="00831727">
        <w:rPr>
          <w:rFonts w:ascii="Arial" w:hAnsi="Arial" w:cs="Arial"/>
          <w:szCs w:val="24"/>
        </w:rPr>
        <w:t xml:space="preserve">Fe y Alegría, </w:t>
      </w:r>
      <w:r w:rsidR="003179E5">
        <w:rPr>
          <w:rFonts w:ascii="Arial" w:hAnsi="Arial" w:cs="Arial"/>
          <w:szCs w:val="24"/>
        </w:rPr>
        <w:t>ANDIEP,  AVEC</w:t>
      </w:r>
      <w:r w:rsidR="00AA1B3E">
        <w:rPr>
          <w:rFonts w:ascii="Arial" w:hAnsi="Arial" w:cs="Arial"/>
          <w:szCs w:val="24"/>
        </w:rPr>
        <w:t xml:space="preserve"> y el recién creado Observatorio de Educación Bolí</w:t>
      </w:r>
      <w:r w:rsidR="00B04F2C">
        <w:rPr>
          <w:rFonts w:ascii="Arial" w:hAnsi="Arial" w:cs="Arial"/>
          <w:szCs w:val="24"/>
        </w:rPr>
        <w:t>var, también estamos muy cercanos las</w:t>
      </w:r>
      <w:r w:rsidR="003832E7">
        <w:rPr>
          <w:rFonts w:ascii="Arial" w:hAnsi="Arial" w:cs="Arial"/>
          <w:szCs w:val="24"/>
        </w:rPr>
        <w:t xml:space="preserve"> </w:t>
      </w:r>
      <w:r w:rsidR="00AA1B3E">
        <w:rPr>
          <w:rFonts w:ascii="Arial" w:hAnsi="Arial" w:cs="Arial"/>
          <w:szCs w:val="24"/>
        </w:rPr>
        <w:t>Universidades</w:t>
      </w:r>
      <w:r w:rsidR="00B04F2C">
        <w:rPr>
          <w:rFonts w:ascii="Arial" w:hAnsi="Arial" w:cs="Arial"/>
          <w:szCs w:val="24"/>
        </w:rPr>
        <w:t xml:space="preserve"> vecinas</w:t>
      </w:r>
      <w:r w:rsidR="00AA1B3E">
        <w:rPr>
          <w:rFonts w:ascii="Arial" w:hAnsi="Arial" w:cs="Arial"/>
          <w:szCs w:val="24"/>
        </w:rPr>
        <w:t>:</w:t>
      </w:r>
      <w:r w:rsidR="008C6182" w:rsidRPr="00831727">
        <w:rPr>
          <w:rFonts w:ascii="Arial" w:hAnsi="Arial" w:cs="Arial"/>
          <w:szCs w:val="24"/>
        </w:rPr>
        <w:t xml:space="preserve"> la Uneg, la Unexpo, la Ugma, el Iutirla, el Instituto de Mejoramient</w:t>
      </w:r>
      <w:r w:rsidR="00AA1B3E">
        <w:rPr>
          <w:rFonts w:ascii="Arial" w:hAnsi="Arial" w:cs="Arial"/>
          <w:szCs w:val="24"/>
        </w:rPr>
        <w:t>o del Magisterio (Upel). Sea el momento propicio</w:t>
      </w:r>
      <w:r w:rsidR="002D108E">
        <w:rPr>
          <w:rFonts w:ascii="Arial" w:hAnsi="Arial" w:cs="Arial"/>
          <w:szCs w:val="24"/>
        </w:rPr>
        <w:t xml:space="preserve"> </w:t>
      </w:r>
      <w:r w:rsidR="00B665E2">
        <w:rPr>
          <w:rFonts w:ascii="Arial" w:hAnsi="Arial" w:cs="Arial"/>
          <w:szCs w:val="24"/>
        </w:rPr>
        <w:t>para plantearnos algunos retos comunes.</w:t>
      </w:r>
      <w:r w:rsidR="009623D4">
        <w:rPr>
          <w:rFonts w:ascii="Arial" w:hAnsi="Arial" w:cs="Arial"/>
          <w:szCs w:val="24"/>
        </w:rPr>
        <w:t xml:space="preserve"> En estos momentos, tan significativos que vivimos, se requiere</w:t>
      </w:r>
      <w:r w:rsidR="00AA1B3E">
        <w:rPr>
          <w:rFonts w:ascii="Arial" w:hAnsi="Arial" w:cs="Arial"/>
          <w:szCs w:val="24"/>
        </w:rPr>
        <w:t xml:space="preserve"> convocar a las personas y a las instituciones para</w:t>
      </w:r>
      <w:r w:rsidR="002D108E">
        <w:rPr>
          <w:rFonts w:ascii="Arial" w:hAnsi="Arial" w:cs="Arial"/>
          <w:szCs w:val="24"/>
        </w:rPr>
        <w:t xml:space="preserve"> seguir aportando en ese proyecto de pa</w:t>
      </w:r>
      <w:r w:rsidR="00AA1B3E">
        <w:rPr>
          <w:rFonts w:ascii="Arial" w:hAnsi="Arial" w:cs="Arial"/>
          <w:szCs w:val="24"/>
        </w:rPr>
        <w:t>ís, por el cual hemos trabaja</w:t>
      </w:r>
      <w:r w:rsidR="002D108E">
        <w:rPr>
          <w:rFonts w:ascii="Arial" w:hAnsi="Arial" w:cs="Arial"/>
          <w:szCs w:val="24"/>
        </w:rPr>
        <w:t>do</w:t>
      </w:r>
      <w:r w:rsidR="00AA1B3E">
        <w:rPr>
          <w:rFonts w:ascii="Arial" w:hAnsi="Arial" w:cs="Arial"/>
          <w:szCs w:val="24"/>
        </w:rPr>
        <w:t xml:space="preserve"> y seguiremos trabajando</w:t>
      </w:r>
      <w:r w:rsidR="002D108E">
        <w:rPr>
          <w:rFonts w:ascii="Arial" w:hAnsi="Arial" w:cs="Arial"/>
          <w:szCs w:val="24"/>
        </w:rPr>
        <w:t>.</w:t>
      </w:r>
    </w:p>
    <w:p w:rsidR="002D108E" w:rsidRPr="00B04F2C" w:rsidRDefault="00B04F2C" w:rsidP="000A75B2">
      <w:pPr>
        <w:ind w:left="0"/>
        <w:jc w:val="both"/>
        <w:rPr>
          <w:rFonts w:ascii="Arial" w:hAnsi="Arial" w:cs="Arial"/>
          <w:b/>
          <w:szCs w:val="24"/>
        </w:rPr>
      </w:pPr>
      <w:r w:rsidRPr="00B04F2C">
        <w:rPr>
          <w:rFonts w:ascii="Arial" w:hAnsi="Arial" w:cs="Arial"/>
          <w:b/>
          <w:szCs w:val="24"/>
        </w:rPr>
        <w:t>BUENOS DÍAS!!</w:t>
      </w:r>
    </w:p>
    <w:p w:rsidR="00D418E4" w:rsidRPr="00831727" w:rsidRDefault="00D418E4" w:rsidP="000A75B2">
      <w:pPr>
        <w:ind w:left="0"/>
        <w:jc w:val="both"/>
        <w:rPr>
          <w:rFonts w:ascii="Arial" w:hAnsi="Arial" w:cs="Arial"/>
          <w:szCs w:val="24"/>
        </w:rPr>
      </w:pPr>
    </w:p>
    <w:p w:rsidR="009073D4" w:rsidRDefault="009073D4" w:rsidP="000A75B2">
      <w:pPr>
        <w:ind w:left="0"/>
        <w:jc w:val="both"/>
        <w:rPr>
          <w:rFonts w:ascii="Arial" w:hAnsi="Arial" w:cs="Arial"/>
          <w:b/>
          <w:szCs w:val="24"/>
        </w:rPr>
      </w:pPr>
    </w:p>
    <w:p w:rsidR="00E93DB0" w:rsidRDefault="00E93DB0" w:rsidP="000A75B2">
      <w:pPr>
        <w:ind w:left="0"/>
        <w:jc w:val="both"/>
        <w:rPr>
          <w:rFonts w:ascii="Arial" w:hAnsi="Arial" w:cs="Arial"/>
          <w:b/>
          <w:szCs w:val="24"/>
        </w:rPr>
      </w:pPr>
      <w:r>
        <w:rPr>
          <w:rFonts w:ascii="Arial" w:hAnsi="Arial" w:cs="Arial"/>
          <w:b/>
          <w:szCs w:val="24"/>
        </w:rPr>
        <w:t>Referencias</w:t>
      </w:r>
    </w:p>
    <w:p w:rsidR="005C5AA2" w:rsidRDefault="005C5AA2" w:rsidP="000A75B2">
      <w:pPr>
        <w:ind w:left="0"/>
        <w:jc w:val="both"/>
        <w:rPr>
          <w:rFonts w:ascii="Arial" w:hAnsi="Arial" w:cs="Arial"/>
          <w:szCs w:val="24"/>
        </w:rPr>
      </w:pPr>
      <w:r w:rsidRPr="005C5AA2">
        <w:rPr>
          <w:rFonts w:ascii="Arial" w:hAnsi="Arial" w:cs="Arial"/>
          <w:szCs w:val="24"/>
        </w:rPr>
        <w:t xml:space="preserve">Aguirre, J. (1993) </w:t>
      </w:r>
      <w:r w:rsidRPr="005C5AA2">
        <w:rPr>
          <w:rFonts w:ascii="Arial" w:hAnsi="Arial" w:cs="Arial"/>
          <w:b/>
          <w:i/>
          <w:szCs w:val="24"/>
        </w:rPr>
        <w:t>Educador Catequista</w:t>
      </w:r>
      <w:r w:rsidRPr="005C5AA2">
        <w:rPr>
          <w:rFonts w:ascii="Arial" w:hAnsi="Arial" w:cs="Arial"/>
          <w:szCs w:val="24"/>
        </w:rPr>
        <w:t>. Caracas</w:t>
      </w:r>
      <w:r>
        <w:rPr>
          <w:rFonts w:ascii="Arial" w:hAnsi="Arial" w:cs="Arial"/>
          <w:szCs w:val="24"/>
        </w:rPr>
        <w:t>: Editorial Texto</w:t>
      </w:r>
      <w:r w:rsidRPr="005C5AA2">
        <w:rPr>
          <w:rFonts w:ascii="Arial" w:hAnsi="Arial" w:cs="Arial"/>
          <w:szCs w:val="24"/>
        </w:rPr>
        <w:t xml:space="preserve">. </w:t>
      </w:r>
    </w:p>
    <w:p w:rsidR="005C5AA2" w:rsidRDefault="005C5AA2" w:rsidP="005C5AA2">
      <w:pPr>
        <w:pStyle w:val="Textoindependiente"/>
        <w:rPr>
          <w:rFonts w:ascii="Arial" w:hAnsi="Arial" w:cs="Arial"/>
          <w:color w:val="000000"/>
          <w:lang w:val="es-ES"/>
        </w:rPr>
      </w:pPr>
    </w:p>
    <w:p w:rsidR="005C5AA2" w:rsidRPr="00DD5761" w:rsidRDefault="005C5AA2" w:rsidP="005C5AA2">
      <w:pPr>
        <w:pStyle w:val="Textoindependiente"/>
        <w:rPr>
          <w:rFonts w:ascii="Arial" w:hAnsi="Arial" w:cs="Arial"/>
          <w:b/>
          <w:i/>
          <w:iCs/>
          <w:color w:val="000000"/>
          <w:lang w:val="es-ES"/>
        </w:rPr>
      </w:pPr>
      <w:r>
        <w:rPr>
          <w:rFonts w:ascii="Arial" w:hAnsi="Arial" w:cs="Arial"/>
          <w:color w:val="000000"/>
        </w:rPr>
        <w:t>Alves, E.</w:t>
      </w:r>
      <w:r w:rsidRPr="0025646A">
        <w:rPr>
          <w:rFonts w:ascii="Arial" w:hAnsi="Arial" w:cs="Arial"/>
          <w:color w:val="000000"/>
        </w:rPr>
        <w:t>(2003)</w:t>
      </w:r>
      <w:r>
        <w:rPr>
          <w:rFonts w:ascii="Arial" w:hAnsi="Arial" w:cs="Arial"/>
          <w:color w:val="000000"/>
          <w:lang w:val="es-ES"/>
        </w:rPr>
        <w:t xml:space="preserve">. </w:t>
      </w:r>
      <w:r w:rsidRPr="00DD5761">
        <w:rPr>
          <w:rFonts w:ascii="Arial" w:hAnsi="Arial" w:cs="Arial"/>
          <w:b/>
          <w:i/>
          <w:iCs/>
          <w:color w:val="000000"/>
        </w:rPr>
        <w:t xml:space="preserve">La Formación Permanente del Docente en la Escuela. El uso </w:t>
      </w:r>
    </w:p>
    <w:p w:rsidR="005C5AA2" w:rsidRPr="005D4AD4" w:rsidRDefault="005C5AA2" w:rsidP="005C5AA2">
      <w:pPr>
        <w:pStyle w:val="Textoindependiente"/>
        <w:ind w:left="720"/>
        <w:rPr>
          <w:rFonts w:ascii="Arial" w:hAnsi="Arial" w:cs="Arial"/>
          <w:color w:val="000000"/>
          <w:lang w:val="es-ES"/>
        </w:rPr>
      </w:pPr>
      <w:r w:rsidRPr="00DD5761">
        <w:rPr>
          <w:rFonts w:ascii="Arial" w:hAnsi="Arial" w:cs="Arial"/>
          <w:b/>
          <w:i/>
          <w:iCs/>
          <w:color w:val="000000"/>
        </w:rPr>
        <w:t>Universitario de la Tecnología para elevar la Calidad del docente en el aula.</w:t>
      </w:r>
      <w:r w:rsidRPr="0025646A">
        <w:rPr>
          <w:rFonts w:ascii="Arial" w:hAnsi="Arial" w:cs="Arial"/>
          <w:i/>
          <w:iCs/>
          <w:color w:val="000000"/>
        </w:rPr>
        <w:t xml:space="preserve"> </w:t>
      </w:r>
      <w:r w:rsidRPr="0025646A">
        <w:rPr>
          <w:rFonts w:ascii="Arial" w:hAnsi="Arial" w:cs="Arial"/>
          <w:color w:val="000000"/>
        </w:rPr>
        <w:t>Investigación y Postgrado,  vol.18, no.1, p.36-45. ISSN 1316-0087.</w:t>
      </w:r>
    </w:p>
    <w:p w:rsidR="005C5AA2" w:rsidRPr="005C5AA2" w:rsidRDefault="005C5AA2" w:rsidP="000A75B2">
      <w:pPr>
        <w:ind w:left="0"/>
        <w:jc w:val="both"/>
        <w:rPr>
          <w:rFonts w:ascii="Arial" w:hAnsi="Arial" w:cs="Arial"/>
          <w:szCs w:val="24"/>
          <w:lang w:val="es-ES"/>
        </w:rPr>
      </w:pPr>
    </w:p>
    <w:p w:rsidR="00020AF3" w:rsidRPr="00437625" w:rsidRDefault="00020AF3" w:rsidP="00020AF3">
      <w:pPr>
        <w:pStyle w:val="Textoindependiente"/>
        <w:rPr>
          <w:rFonts w:ascii="Arial" w:hAnsi="Arial" w:cs="Arial"/>
          <w:color w:val="000000"/>
        </w:rPr>
      </w:pPr>
      <w:r w:rsidRPr="00437625">
        <w:rPr>
          <w:rFonts w:ascii="Arial" w:hAnsi="Arial" w:cs="Arial"/>
          <w:color w:val="000000"/>
        </w:rPr>
        <w:t xml:space="preserve">Argyris, C. (1999) </w:t>
      </w:r>
      <w:r w:rsidRPr="005C5AA2">
        <w:rPr>
          <w:rFonts w:ascii="Arial" w:hAnsi="Arial" w:cs="Arial"/>
          <w:b/>
          <w:i/>
          <w:color w:val="000000"/>
        </w:rPr>
        <w:t>Conocimiento para la Acción</w:t>
      </w:r>
      <w:r w:rsidRPr="00437625">
        <w:rPr>
          <w:rFonts w:ascii="Arial" w:hAnsi="Arial" w:cs="Arial"/>
          <w:color w:val="000000"/>
        </w:rPr>
        <w:t>. Barcelona: Granica.</w:t>
      </w:r>
    </w:p>
    <w:p w:rsidR="005C5AA2" w:rsidRDefault="005C5AA2" w:rsidP="005C5AA2">
      <w:pPr>
        <w:ind w:left="0"/>
        <w:jc w:val="both"/>
        <w:rPr>
          <w:rFonts w:ascii="Arial" w:hAnsi="Arial" w:cs="Arial"/>
          <w:szCs w:val="24"/>
        </w:rPr>
      </w:pPr>
    </w:p>
    <w:p w:rsidR="00386456" w:rsidRPr="00386456" w:rsidRDefault="00386456" w:rsidP="005C5AA2">
      <w:pPr>
        <w:ind w:left="0"/>
        <w:jc w:val="both"/>
        <w:rPr>
          <w:rFonts w:ascii="Arial" w:hAnsi="Arial" w:cs="Arial"/>
          <w:b/>
          <w:i/>
          <w:szCs w:val="24"/>
        </w:rPr>
      </w:pPr>
      <w:r>
        <w:rPr>
          <w:rFonts w:ascii="Arial" w:hAnsi="Arial" w:cs="Arial"/>
          <w:szCs w:val="24"/>
        </w:rPr>
        <w:t xml:space="preserve">Asamblea Nacional de la República Bolivariana de Venezuela (2009). </w:t>
      </w:r>
      <w:r w:rsidRPr="00386456">
        <w:rPr>
          <w:rFonts w:ascii="Arial" w:hAnsi="Arial" w:cs="Arial"/>
          <w:b/>
          <w:i/>
          <w:szCs w:val="24"/>
        </w:rPr>
        <w:t xml:space="preserve">Ley Orgánica </w:t>
      </w:r>
    </w:p>
    <w:p w:rsidR="00386456" w:rsidRPr="00386456" w:rsidRDefault="00386456" w:rsidP="00386456">
      <w:pPr>
        <w:ind w:left="720"/>
        <w:jc w:val="both"/>
        <w:rPr>
          <w:rFonts w:ascii="Arial" w:hAnsi="Arial" w:cs="Arial"/>
          <w:b/>
          <w:i/>
          <w:szCs w:val="24"/>
        </w:rPr>
      </w:pPr>
      <w:r w:rsidRPr="00386456">
        <w:rPr>
          <w:rFonts w:ascii="Arial" w:hAnsi="Arial" w:cs="Arial"/>
          <w:b/>
          <w:i/>
          <w:szCs w:val="24"/>
        </w:rPr>
        <w:t>de Educación</w:t>
      </w:r>
      <w:r>
        <w:rPr>
          <w:rFonts w:ascii="Arial" w:hAnsi="Arial" w:cs="Arial"/>
          <w:b/>
          <w:i/>
          <w:szCs w:val="24"/>
        </w:rPr>
        <w:t xml:space="preserve">. </w:t>
      </w:r>
      <w:r w:rsidRPr="00386456">
        <w:rPr>
          <w:rFonts w:ascii="Arial" w:hAnsi="Arial" w:cs="Arial"/>
          <w:szCs w:val="24"/>
        </w:rPr>
        <w:t>Caracas</w:t>
      </w:r>
      <w:r>
        <w:rPr>
          <w:rFonts w:ascii="Arial" w:hAnsi="Arial" w:cs="Arial"/>
          <w:szCs w:val="24"/>
        </w:rPr>
        <w:t>: Dirección General de la Oficina de Coordinación de Zonas Educativas.</w:t>
      </w:r>
    </w:p>
    <w:p w:rsidR="00386456" w:rsidRDefault="00386456" w:rsidP="005C5AA2">
      <w:pPr>
        <w:ind w:left="0"/>
        <w:jc w:val="both"/>
        <w:rPr>
          <w:rFonts w:ascii="Arial" w:hAnsi="Arial" w:cs="Arial"/>
          <w:szCs w:val="24"/>
        </w:rPr>
      </w:pPr>
    </w:p>
    <w:p w:rsidR="005C5AA2" w:rsidRDefault="00020AF3" w:rsidP="005C5AA2">
      <w:pPr>
        <w:ind w:left="0"/>
        <w:jc w:val="both"/>
        <w:rPr>
          <w:rFonts w:ascii="Arial" w:hAnsi="Arial" w:cs="Arial"/>
          <w:b/>
          <w:i/>
          <w:szCs w:val="24"/>
        </w:rPr>
      </w:pPr>
      <w:r w:rsidRPr="00020AF3">
        <w:rPr>
          <w:rFonts w:ascii="Arial" w:hAnsi="Arial" w:cs="Arial"/>
          <w:szCs w:val="24"/>
        </w:rPr>
        <w:t>Imbernón, F.</w:t>
      </w:r>
      <w:r w:rsidR="00E93DB0" w:rsidRPr="00020AF3">
        <w:rPr>
          <w:rFonts w:ascii="Arial" w:hAnsi="Arial" w:cs="Arial"/>
          <w:szCs w:val="24"/>
        </w:rPr>
        <w:t xml:space="preserve"> Sacristán, J. Rodríguez, C. Sureda, J. (2017) </w:t>
      </w:r>
      <w:r w:rsidR="00E93DB0" w:rsidRPr="005C5AA2">
        <w:rPr>
          <w:rFonts w:ascii="Arial" w:hAnsi="Arial" w:cs="Arial"/>
          <w:b/>
          <w:i/>
          <w:szCs w:val="24"/>
        </w:rPr>
        <w:t>El profesorado, su</w:t>
      </w:r>
      <w:r w:rsidR="005C5AA2">
        <w:rPr>
          <w:rFonts w:ascii="Arial" w:hAnsi="Arial" w:cs="Arial"/>
          <w:b/>
          <w:i/>
          <w:szCs w:val="24"/>
        </w:rPr>
        <w:tab/>
      </w:r>
      <w:r w:rsidR="00E93DB0" w:rsidRPr="005C5AA2">
        <w:rPr>
          <w:rFonts w:ascii="Arial" w:hAnsi="Arial" w:cs="Arial"/>
          <w:b/>
          <w:i/>
          <w:szCs w:val="24"/>
        </w:rPr>
        <w:t xml:space="preserve"> </w:t>
      </w:r>
    </w:p>
    <w:p w:rsidR="00E93DB0" w:rsidRPr="00020AF3" w:rsidRDefault="00E93DB0" w:rsidP="005C5AA2">
      <w:pPr>
        <w:ind w:left="0" w:firstLine="720"/>
        <w:jc w:val="both"/>
        <w:rPr>
          <w:rFonts w:ascii="Arial" w:hAnsi="Arial" w:cs="Arial"/>
          <w:szCs w:val="24"/>
        </w:rPr>
      </w:pPr>
      <w:r w:rsidRPr="005C5AA2">
        <w:rPr>
          <w:rFonts w:ascii="Arial" w:hAnsi="Arial" w:cs="Arial"/>
          <w:b/>
          <w:i/>
          <w:szCs w:val="24"/>
        </w:rPr>
        <w:t>formación y el trabajo educativo.</w:t>
      </w:r>
      <w:r w:rsidR="00B75B10">
        <w:rPr>
          <w:rFonts w:ascii="Arial" w:hAnsi="Arial" w:cs="Arial"/>
          <w:szCs w:val="24"/>
        </w:rPr>
        <w:t xml:space="preserve"> Consulta en</w:t>
      </w:r>
      <w:r w:rsidR="005C5AA2">
        <w:rPr>
          <w:rFonts w:ascii="Arial" w:hAnsi="Arial" w:cs="Arial"/>
          <w:szCs w:val="24"/>
        </w:rPr>
        <w:t xml:space="preserve"> la web, enero 2022.</w:t>
      </w:r>
    </w:p>
    <w:p w:rsidR="005C5AA2" w:rsidRDefault="005C5AA2" w:rsidP="000A75B2">
      <w:pPr>
        <w:ind w:left="0"/>
        <w:jc w:val="both"/>
        <w:rPr>
          <w:rFonts w:ascii="Arial" w:hAnsi="Arial" w:cs="Arial"/>
          <w:szCs w:val="24"/>
        </w:rPr>
      </w:pPr>
    </w:p>
    <w:p w:rsidR="005C5AA2" w:rsidRDefault="00020AF3" w:rsidP="000A75B2">
      <w:pPr>
        <w:ind w:left="0"/>
        <w:jc w:val="both"/>
        <w:rPr>
          <w:rFonts w:ascii="Arial" w:hAnsi="Arial" w:cs="Arial"/>
          <w:szCs w:val="24"/>
        </w:rPr>
      </w:pPr>
      <w:r w:rsidRPr="00020AF3">
        <w:rPr>
          <w:rFonts w:ascii="Arial" w:hAnsi="Arial" w:cs="Arial"/>
          <w:szCs w:val="24"/>
        </w:rPr>
        <w:t xml:space="preserve">Imbernón, F. y otros (2002) </w:t>
      </w:r>
      <w:r w:rsidRPr="005C5AA2">
        <w:rPr>
          <w:rFonts w:ascii="Arial" w:hAnsi="Arial" w:cs="Arial"/>
          <w:b/>
          <w:i/>
          <w:szCs w:val="24"/>
        </w:rPr>
        <w:t>Cinco ciudadanías para una nueva educación.</w:t>
      </w:r>
      <w:r w:rsidRPr="00020AF3">
        <w:rPr>
          <w:rFonts w:ascii="Arial" w:hAnsi="Arial" w:cs="Arial"/>
          <w:szCs w:val="24"/>
        </w:rPr>
        <w:t xml:space="preserve"> </w:t>
      </w:r>
    </w:p>
    <w:p w:rsidR="00020AF3" w:rsidRDefault="005C5AA2" w:rsidP="005C5AA2">
      <w:pPr>
        <w:ind w:left="0" w:firstLine="720"/>
        <w:jc w:val="both"/>
        <w:rPr>
          <w:rFonts w:ascii="Arial" w:hAnsi="Arial" w:cs="Arial"/>
          <w:szCs w:val="24"/>
        </w:rPr>
      </w:pPr>
      <w:r>
        <w:rPr>
          <w:rFonts w:ascii="Arial" w:hAnsi="Arial" w:cs="Arial"/>
          <w:szCs w:val="24"/>
        </w:rPr>
        <w:t>Barcelona: Grao</w:t>
      </w:r>
      <w:r w:rsidR="00020AF3" w:rsidRPr="00020AF3">
        <w:rPr>
          <w:rFonts w:ascii="Arial" w:hAnsi="Arial" w:cs="Arial"/>
          <w:szCs w:val="24"/>
        </w:rPr>
        <w:t>.</w:t>
      </w:r>
    </w:p>
    <w:p w:rsidR="005C5AA2" w:rsidRDefault="005C5AA2" w:rsidP="000A75B2">
      <w:pPr>
        <w:ind w:left="0"/>
        <w:jc w:val="both"/>
        <w:rPr>
          <w:rFonts w:ascii="Arial" w:hAnsi="Arial" w:cs="Arial"/>
        </w:rPr>
      </w:pPr>
    </w:p>
    <w:p w:rsidR="005C5AA2" w:rsidRDefault="005C5AA2" w:rsidP="000A75B2">
      <w:pPr>
        <w:ind w:left="0"/>
        <w:jc w:val="both"/>
        <w:rPr>
          <w:rFonts w:ascii="Arial" w:hAnsi="Arial" w:cs="Arial"/>
          <w:szCs w:val="24"/>
        </w:rPr>
      </w:pPr>
      <w:r w:rsidRPr="00BC784F">
        <w:rPr>
          <w:rFonts w:ascii="Arial" w:hAnsi="Arial" w:cs="Arial"/>
        </w:rPr>
        <w:t xml:space="preserve">Hargreaves, A. y Fullam, M. (2014). </w:t>
      </w:r>
      <w:r w:rsidRPr="00BC784F">
        <w:rPr>
          <w:rFonts w:ascii="Arial" w:hAnsi="Arial" w:cs="Arial"/>
          <w:b/>
          <w:i/>
        </w:rPr>
        <w:t>Capital profesional</w:t>
      </w:r>
      <w:r w:rsidRPr="00BC784F">
        <w:rPr>
          <w:rFonts w:ascii="Arial" w:hAnsi="Arial" w:cs="Arial"/>
        </w:rPr>
        <w:t>.</w:t>
      </w:r>
      <w:r>
        <w:rPr>
          <w:rFonts w:ascii="Arial" w:hAnsi="Arial" w:cs="Arial"/>
        </w:rPr>
        <w:t xml:space="preserve"> España</w:t>
      </w:r>
      <w:r w:rsidRPr="00BC784F">
        <w:rPr>
          <w:rFonts w:ascii="Arial" w:hAnsi="Arial" w:cs="Arial"/>
        </w:rPr>
        <w:t>:</w:t>
      </w:r>
      <w:r>
        <w:rPr>
          <w:rFonts w:ascii="Arial" w:hAnsi="Arial" w:cs="Arial"/>
        </w:rPr>
        <w:t xml:space="preserve"> </w:t>
      </w:r>
      <w:r w:rsidRPr="00BC784F">
        <w:rPr>
          <w:rFonts w:ascii="Arial" w:hAnsi="Arial" w:cs="Arial"/>
        </w:rPr>
        <w:t>Ediciones</w:t>
      </w:r>
      <w:r>
        <w:rPr>
          <w:rFonts w:ascii="Arial" w:hAnsi="Arial" w:cs="Arial"/>
        </w:rPr>
        <w:t xml:space="preserve"> Morata</w:t>
      </w:r>
      <w:r w:rsidRPr="00BC784F">
        <w:rPr>
          <w:rFonts w:ascii="Arial" w:hAnsi="Arial" w:cs="Arial"/>
        </w:rPr>
        <w:t xml:space="preserve">.  </w:t>
      </w:r>
    </w:p>
    <w:p w:rsidR="005C5AA2" w:rsidRDefault="005C5AA2" w:rsidP="005C5AA2">
      <w:pPr>
        <w:spacing w:line="360" w:lineRule="auto"/>
        <w:ind w:left="0"/>
        <w:jc w:val="both"/>
        <w:rPr>
          <w:rFonts w:ascii="Arial" w:hAnsi="Arial" w:cs="Arial"/>
        </w:rPr>
      </w:pPr>
    </w:p>
    <w:p w:rsidR="005C5AA2" w:rsidRDefault="005C5AA2" w:rsidP="005C5AA2">
      <w:pPr>
        <w:spacing w:line="360" w:lineRule="auto"/>
        <w:ind w:left="0"/>
        <w:jc w:val="both"/>
        <w:rPr>
          <w:rFonts w:ascii="Arial" w:hAnsi="Arial" w:cs="Arial"/>
          <w:b/>
          <w:i/>
        </w:rPr>
      </w:pPr>
      <w:r w:rsidRPr="00BC784F">
        <w:rPr>
          <w:rFonts w:ascii="Arial" w:hAnsi="Arial" w:cs="Arial"/>
        </w:rPr>
        <w:t>Shön, D</w:t>
      </w:r>
      <w:r>
        <w:rPr>
          <w:rFonts w:ascii="Arial" w:hAnsi="Arial" w:cs="Arial"/>
        </w:rPr>
        <w:t>.</w:t>
      </w:r>
      <w:r w:rsidRPr="00BC784F">
        <w:rPr>
          <w:rFonts w:ascii="Arial" w:hAnsi="Arial" w:cs="Arial"/>
        </w:rPr>
        <w:t xml:space="preserve"> (1982)</w:t>
      </w:r>
      <w:r>
        <w:rPr>
          <w:rFonts w:ascii="Arial" w:hAnsi="Arial" w:cs="Arial"/>
        </w:rPr>
        <w:t>.</w:t>
      </w:r>
      <w:r w:rsidRPr="00BC784F">
        <w:rPr>
          <w:rFonts w:ascii="Arial" w:hAnsi="Arial" w:cs="Arial"/>
        </w:rPr>
        <w:t xml:space="preserve"> </w:t>
      </w:r>
      <w:r w:rsidRPr="00BC784F">
        <w:rPr>
          <w:rFonts w:ascii="Arial" w:hAnsi="Arial" w:cs="Arial"/>
          <w:b/>
          <w:i/>
        </w:rPr>
        <w:t>El profesional reflexivo. Cómo piensan los profesionales</w:t>
      </w:r>
      <w:r>
        <w:rPr>
          <w:rFonts w:ascii="Arial" w:hAnsi="Arial" w:cs="Arial"/>
          <w:b/>
          <w:i/>
        </w:rPr>
        <w:t xml:space="preserve"> </w:t>
      </w:r>
    </w:p>
    <w:p w:rsidR="005C5AA2" w:rsidRPr="00BC784F" w:rsidRDefault="005C5AA2" w:rsidP="005C5AA2">
      <w:pPr>
        <w:spacing w:line="360" w:lineRule="auto"/>
        <w:ind w:left="0" w:firstLine="720"/>
        <w:jc w:val="both"/>
        <w:rPr>
          <w:rFonts w:ascii="Arial" w:eastAsia="Arial" w:hAnsi="Arial" w:cs="Arial"/>
          <w:b/>
          <w:szCs w:val="24"/>
          <w:lang w:val="es-VE"/>
        </w:rPr>
      </w:pPr>
      <w:r w:rsidRPr="00BC784F">
        <w:rPr>
          <w:rFonts w:ascii="Arial" w:hAnsi="Arial" w:cs="Arial"/>
          <w:b/>
          <w:i/>
        </w:rPr>
        <w:t>cuando actúan.</w:t>
      </w:r>
      <w:r w:rsidRPr="00BC784F">
        <w:rPr>
          <w:rFonts w:ascii="Arial" w:hAnsi="Arial" w:cs="Arial"/>
        </w:rPr>
        <w:t xml:space="preserve"> </w:t>
      </w:r>
      <w:r>
        <w:rPr>
          <w:rFonts w:ascii="Arial" w:hAnsi="Arial" w:cs="Arial"/>
        </w:rPr>
        <w:t xml:space="preserve">España: Editorial </w:t>
      </w:r>
      <w:r w:rsidRPr="00BC784F">
        <w:rPr>
          <w:rFonts w:ascii="Arial" w:hAnsi="Arial" w:cs="Arial"/>
        </w:rPr>
        <w:t>Paidós</w:t>
      </w:r>
      <w:r>
        <w:rPr>
          <w:rFonts w:ascii="Arial" w:hAnsi="Arial" w:cs="Arial"/>
        </w:rPr>
        <w:t xml:space="preserve">. </w:t>
      </w:r>
    </w:p>
    <w:p w:rsidR="005C5AA2" w:rsidRDefault="005C5AA2" w:rsidP="000A75B2">
      <w:pPr>
        <w:ind w:left="0"/>
        <w:jc w:val="both"/>
        <w:rPr>
          <w:rFonts w:ascii="Arial" w:hAnsi="Arial" w:cs="Arial"/>
          <w:szCs w:val="24"/>
        </w:rPr>
      </w:pPr>
      <w:r>
        <w:rPr>
          <w:rFonts w:ascii="Arial" w:hAnsi="Arial" w:cs="Arial"/>
          <w:szCs w:val="24"/>
        </w:rPr>
        <w:t xml:space="preserve">Suárez, R, (1991) </w:t>
      </w:r>
      <w:r w:rsidRPr="005C5AA2">
        <w:rPr>
          <w:rFonts w:ascii="Arial" w:hAnsi="Arial" w:cs="Arial"/>
          <w:b/>
          <w:i/>
          <w:szCs w:val="24"/>
        </w:rPr>
        <w:t>La Educación, su filosofía, su psicología y su método</w:t>
      </w:r>
      <w:r>
        <w:rPr>
          <w:rFonts w:ascii="Arial" w:hAnsi="Arial" w:cs="Arial"/>
          <w:szCs w:val="24"/>
        </w:rPr>
        <w:t xml:space="preserve">. México: </w:t>
      </w:r>
    </w:p>
    <w:p w:rsidR="005C5AA2" w:rsidRDefault="005C5AA2" w:rsidP="005C5AA2">
      <w:pPr>
        <w:ind w:left="0" w:firstLine="720"/>
        <w:jc w:val="both"/>
        <w:rPr>
          <w:rFonts w:ascii="Arial" w:hAnsi="Arial" w:cs="Arial"/>
          <w:szCs w:val="24"/>
        </w:rPr>
      </w:pPr>
      <w:r>
        <w:rPr>
          <w:rFonts w:ascii="Arial" w:hAnsi="Arial" w:cs="Arial"/>
          <w:szCs w:val="24"/>
        </w:rPr>
        <w:t>Trillas.</w:t>
      </w:r>
    </w:p>
    <w:p w:rsidR="00010C89" w:rsidRDefault="00010C89" w:rsidP="00010C89">
      <w:pPr>
        <w:ind w:left="0"/>
        <w:jc w:val="both"/>
        <w:rPr>
          <w:rFonts w:ascii="Arial" w:hAnsi="Arial" w:cs="Arial"/>
          <w:szCs w:val="24"/>
        </w:rPr>
      </w:pPr>
    </w:p>
    <w:p w:rsidR="00010C89" w:rsidRDefault="00010C89" w:rsidP="00010C89">
      <w:pPr>
        <w:ind w:left="0"/>
        <w:jc w:val="both"/>
        <w:rPr>
          <w:rFonts w:ascii="Arial" w:hAnsi="Arial" w:cs="Arial"/>
          <w:b/>
          <w:i/>
          <w:szCs w:val="24"/>
          <w:lang w:val="es-ES"/>
        </w:rPr>
      </w:pPr>
      <w:r>
        <w:rPr>
          <w:rFonts w:ascii="Arial" w:hAnsi="Arial" w:cs="Arial"/>
          <w:szCs w:val="24"/>
        </w:rPr>
        <w:t xml:space="preserve">Universidad Católica Andrés Bello (2021) </w:t>
      </w:r>
      <w:r w:rsidRPr="00010C89">
        <w:rPr>
          <w:rFonts w:ascii="Arial" w:hAnsi="Arial" w:cs="Arial"/>
          <w:b/>
          <w:i/>
          <w:szCs w:val="24"/>
        </w:rPr>
        <w:t>Informe de la</w:t>
      </w:r>
      <w:r w:rsidRPr="00010C89">
        <w:rPr>
          <w:rFonts w:ascii="Arial" w:hAnsi="Arial" w:cs="Arial"/>
          <w:b/>
          <w:i/>
          <w:szCs w:val="24"/>
          <w:lang w:val="es-ES"/>
        </w:rPr>
        <w:t xml:space="preserve"> Encuesta Nacional de </w:t>
      </w:r>
    </w:p>
    <w:p w:rsidR="00010C89" w:rsidRPr="00020AF3" w:rsidRDefault="00010C89" w:rsidP="00010C89">
      <w:pPr>
        <w:ind w:left="0" w:firstLine="720"/>
        <w:jc w:val="both"/>
        <w:rPr>
          <w:rFonts w:ascii="Arial" w:hAnsi="Arial" w:cs="Arial"/>
          <w:szCs w:val="24"/>
        </w:rPr>
      </w:pPr>
      <w:r w:rsidRPr="00010C89">
        <w:rPr>
          <w:rFonts w:ascii="Arial" w:hAnsi="Arial" w:cs="Arial"/>
          <w:b/>
          <w:i/>
          <w:szCs w:val="24"/>
          <w:lang w:val="es-ES"/>
        </w:rPr>
        <w:t>Condiciones de vida de los venezolanos.</w:t>
      </w:r>
      <w:r>
        <w:rPr>
          <w:rFonts w:ascii="Arial" w:hAnsi="Arial" w:cs="Arial"/>
          <w:szCs w:val="24"/>
          <w:lang w:val="es-ES"/>
        </w:rPr>
        <w:t xml:space="preserve"> Caracas.</w:t>
      </w:r>
    </w:p>
    <w:sectPr w:rsidR="00010C89" w:rsidRPr="00020AF3" w:rsidSect="008115C8">
      <w:headerReference w:type="default" r:id="rId11"/>
      <w:footerReference w:type="even" r:id="rId12"/>
      <w:footerReference w:type="default" r:id="rId13"/>
      <w:footerReference w:type="first" r:id="rId14"/>
      <w:pgSz w:w="11900" w:h="16840"/>
      <w:pgMar w:top="1418" w:right="1418" w:bottom="1418" w:left="1418"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F4" w:rsidRDefault="00BB19F4" w:rsidP="00E80416">
      <w:r>
        <w:separator/>
      </w:r>
    </w:p>
  </w:endnote>
  <w:endnote w:type="continuationSeparator" w:id="0">
    <w:p w:rsidR="00BB19F4" w:rsidRDefault="00BB19F4" w:rsidP="00E8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8E4" w:rsidRDefault="00D418E4">
    <w:pPr>
      <w:pStyle w:val="Piedepgina"/>
    </w:pPr>
    <w:r>
      <w:t>UCAB Guayana, 2022. Foro: Realidad Educativa y sus posibles soluciones. Profa. Dilia Di Scipio</w:t>
    </w:r>
  </w:p>
  <w:p w:rsidR="008E3FA6" w:rsidRDefault="008E3FA6">
    <w:pPr>
      <w:pBdr>
        <w:top w:val="nil"/>
        <w:left w:val="nil"/>
        <w:bottom w:val="nil"/>
        <w:right w:val="nil"/>
        <w:between w:val="nil"/>
      </w:pBdr>
      <w:tabs>
        <w:tab w:val="center" w:pos="4252"/>
        <w:tab w:val="right" w:pos="8504"/>
      </w:tabs>
      <w:rPr>
        <w:rFonts w:ascii="Calibri" w:eastAsia="Calibri" w:hAnsi="Calibri" w:cs="Calibri"/>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A6" w:rsidRDefault="008E3FA6">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D90525">
      <w:rPr>
        <w:rFonts w:ascii="Calibri" w:eastAsia="Calibri" w:hAnsi="Calibri" w:cs="Calibri"/>
        <w:noProof/>
        <w:color w:val="000000"/>
        <w:sz w:val="20"/>
        <w:szCs w:val="20"/>
      </w:rPr>
      <w:t>17</w:t>
    </w:r>
    <w:r>
      <w:rPr>
        <w:rFonts w:ascii="Calibri" w:eastAsia="Calibri" w:hAnsi="Calibri" w:cs="Calibri"/>
        <w:color w:val="000000"/>
        <w:sz w:val="20"/>
        <w:szCs w:val="20"/>
      </w:rPr>
      <w:fldChar w:fldCharType="end"/>
    </w:r>
  </w:p>
  <w:p w:rsidR="008E3FA6" w:rsidRDefault="008E3FA6">
    <w:pPr>
      <w:pBdr>
        <w:top w:val="nil"/>
        <w:left w:val="nil"/>
        <w:bottom w:val="nil"/>
        <w:right w:val="nil"/>
        <w:between w:val="nil"/>
      </w:pBdr>
      <w:tabs>
        <w:tab w:val="center" w:pos="4252"/>
        <w:tab w:val="right" w:pos="8504"/>
      </w:tabs>
      <w:rPr>
        <w:rFonts w:ascii="Calibri" w:eastAsia="Calibri" w:hAnsi="Calibri" w:cs="Calibri"/>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A6" w:rsidRDefault="008E3FA6">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D90525">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rsidR="008E3FA6" w:rsidRDefault="008E3FA6">
    <w:pPr>
      <w:pBdr>
        <w:top w:val="nil"/>
        <w:left w:val="nil"/>
        <w:bottom w:val="nil"/>
        <w:right w:val="nil"/>
        <w:between w:val="nil"/>
      </w:pBdr>
      <w:tabs>
        <w:tab w:val="center" w:pos="4252"/>
        <w:tab w:val="right" w:pos="8504"/>
      </w:tabs>
      <w:rPr>
        <w:rFonts w:ascii="Calibri" w:eastAsia="Calibri" w:hAnsi="Calibri" w:cs="Calibr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F4" w:rsidRDefault="00BB19F4" w:rsidP="00E80416">
      <w:r>
        <w:separator/>
      </w:r>
    </w:p>
  </w:footnote>
  <w:footnote w:type="continuationSeparator" w:id="0">
    <w:p w:rsidR="00BB19F4" w:rsidRDefault="00BB19F4" w:rsidP="00E80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8E4" w:rsidRDefault="00477D31">
    <w:pPr>
      <w:pStyle w:val="Encabezado"/>
    </w:pPr>
    <w:r>
      <w:rPr>
        <w:noProof/>
        <w:lang w:val="es-VE" w:eastAsia="es-VE"/>
      </w:rPr>
      <w:drawing>
        <wp:inline distT="0" distB="0" distL="0" distR="0" wp14:anchorId="07180440" wp14:editId="0BFB2100">
          <wp:extent cx="1411356" cy="705678"/>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70802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121C5"/>
    <w:multiLevelType w:val="multilevel"/>
    <w:tmpl w:val="7FDA6524"/>
    <w:lvl w:ilvl="0">
      <w:start w:val="1"/>
      <w:numFmt w:val="decimal"/>
      <w:lvlText w:val="%1."/>
      <w:lvlJc w:val="left"/>
      <w:pPr>
        <w:ind w:left="502" w:hanging="360"/>
      </w:pPr>
      <w:rPr>
        <w:rFonts w:ascii="Noto Sans Symbols" w:eastAsia="Noto Sans Symbols" w:hAnsi="Noto Sans Symbols" w:cs="Noto Sans Symbols"/>
      </w:rPr>
    </w:lvl>
    <w:lvl w:ilvl="1">
      <w:start w:val="1"/>
      <w:numFmt w:val="lowerLetter"/>
      <w:lvlText w:val="%2."/>
      <w:lvlJc w:val="left"/>
      <w:pPr>
        <w:ind w:left="1222" w:hanging="360"/>
      </w:pPr>
      <w:rPr>
        <w:rFonts w:ascii="Courier New" w:eastAsia="Courier New" w:hAnsi="Courier New" w:cs="Courier New"/>
      </w:rPr>
    </w:lvl>
    <w:lvl w:ilvl="2">
      <w:start w:val="1"/>
      <w:numFmt w:val="lowerRoman"/>
      <w:lvlText w:val="%3."/>
      <w:lvlJc w:val="right"/>
      <w:pPr>
        <w:ind w:left="1942" w:hanging="360"/>
      </w:pPr>
      <w:rPr>
        <w:rFonts w:ascii="Noto Sans Symbols" w:eastAsia="Noto Sans Symbols" w:hAnsi="Noto Sans Symbols" w:cs="Noto Sans Symbols"/>
      </w:rPr>
    </w:lvl>
    <w:lvl w:ilvl="3">
      <w:start w:val="1"/>
      <w:numFmt w:val="decimal"/>
      <w:lvlText w:val="%4."/>
      <w:lvlJc w:val="left"/>
      <w:pPr>
        <w:ind w:left="2662" w:hanging="360"/>
      </w:pPr>
      <w:rPr>
        <w:rFonts w:ascii="Noto Sans Symbols" w:eastAsia="Noto Sans Symbols" w:hAnsi="Noto Sans Symbols" w:cs="Noto Sans Symbols"/>
      </w:rPr>
    </w:lvl>
    <w:lvl w:ilvl="4">
      <w:start w:val="1"/>
      <w:numFmt w:val="lowerLetter"/>
      <w:lvlText w:val="%5."/>
      <w:lvlJc w:val="left"/>
      <w:pPr>
        <w:ind w:left="3382" w:hanging="360"/>
      </w:pPr>
      <w:rPr>
        <w:rFonts w:ascii="Courier New" w:eastAsia="Courier New" w:hAnsi="Courier New" w:cs="Courier New"/>
      </w:rPr>
    </w:lvl>
    <w:lvl w:ilvl="5">
      <w:start w:val="1"/>
      <w:numFmt w:val="lowerRoman"/>
      <w:lvlText w:val="%6."/>
      <w:lvlJc w:val="right"/>
      <w:pPr>
        <w:ind w:left="4102" w:hanging="360"/>
      </w:pPr>
      <w:rPr>
        <w:rFonts w:ascii="Noto Sans Symbols" w:eastAsia="Noto Sans Symbols" w:hAnsi="Noto Sans Symbols" w:cs="Noto Sans Symbols"/>
      </w:rPr>
    </w:lvl>
    <w:lvl w:ilvl="6">
      <w:start w:val="1"/>
      <w:numFmt w:val="decimal"/>
      <w:lvlText w:val="%7."/>
      <w:lvlJc w:val="left"/>
      <w:pPr>
        <w:ind w:left="4822" w:hanging="360"/>
      </w:pPr>
      <w:rPr>
        <w:rFonts w:ascii="Noto Sans Symbols" w:eastAsia="Noto Sans Symbols" w:hAnsi="Noto Sans Symbols" w:cs="Noto Sans Symbols"/>
      </w:rPr>
    </w:lvl>
    <w:lvl w:ilvl="7">
      <w:start w:val="1"/>
      <w:numFmt w:val="lowerLetter"/>
      <w:lvlText w:val="%8."/>
      <w:lvlJc w:val="left"/>
      <w:pPr>
        <w:ind w:left="5542" w:hanging="360"/>
      </w:pPr>
      <w:rPr>
        <w:rFonts w:ascii="Courier New" w:eastAsia="Courier New" w:hAnsi="Courier New" w:cs="Courier New"/>
      </w:rPr>
    </w:lvl>
    <w:lvl w:ilvl="8">
      <w:start w:val="1"/>
      <w:numFmt w:val="lowerRoman"/>
      <w:lvlText w:val="%9."/>
      <w:lvlJc w:val="right"/>
      <w:pPr>
        <w:ind w:left="6262" w:hanging="360"/>
      </w:pPr>
      <w:rPr>
        <w:rFonts w:ascii="Noto Sans Symbols" w:eastAsia="Noto Sans Symbols" w:hAnsi="Noto Sans Symbols" w:cs="Noto Sans Symbols"/>
      </w:rPr>
    </w:lvl>
  </w:abstractNum>
  <w:abstractNum w:abstractNumId="1">
    <w:nsid w:val="35483671"/>
    <w:multiLevelType w:val="hybridMultilevel"/>
    <w:tmpl w:val="7B644D3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421F6C11"/>
    <w:multiLevelType w:val="hybridMultilevel"/>
    <w:tmpl w:val="3506B37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555D2A4A"/>
    <w:multiLevelType w:val="multilevel"/>
    <w:tmpl w:val="39862AF4"/>
    <w:lvl w:ilvl="0">
      <w:start w:val="1"/>
      <w:numFmt w:val="low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BAC1DF7"/>
    <w:multiLevelType w:val="hybridMultilevel"/>
    <w:tmpl w:val="6630947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67D823A6"/>
    <w:multiLevelType w:val="multilevel"/>
    <w:tmpl w:val="A000A06A"/>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6">
    <w:nsid w:val="6DD55E31"/>
    <w:multiLevelType w:val="multilevel"/>
    <w:tmpl w:val="9B4EA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16"/>
    <w:rsid w:val="000073C8"/>
    <w:rsid w:val="00010C89"/>
    <w:rsid w:val="00015944"/>
    <w:rsid w:val="00017F91"/>
    <w:rsid w:val="00020AF3"/>
    <w:rsid w:val="000244CC"/>
    <w:rsid w:val="00031020"/>
    <w:rsid w:val="00050CD8"/>
    <w:rsid w:val="00070672"/>
    <w:rsid w:val="00074796"/>
    <w:rsid w:val="000823F3"/>
    <w:rsid w:val="00086168"/>
    <w:rsid w:val="000A4E63"/>
    <w:rsid w:val="000A75B2"/>
    <w:rsid w:val="000B3D35"/>
    <w:rsid w:val="000C229E"/>
    <w:rsid w:val="000C5A27"/>
    <w:rsid w:val="000D14ED"/>
    <w:rsid w:val="000D2260"/>
    <w:rsid w:val="000D29D7"/>
    <w:rsid w:val="000D7996"/>
    <w:rsid w:val="000E161E"/>
    <w:rsid w:val="000E3050"/>
    <w:rsid w:val="000F443A"/>
    <w:rsid w:val="000F7508"/>
    <w:rsid w:val="001106A3"/>
    <w:rsid w:val="0011470B"/>
    <w:rsid w:val="00117CA0"/>
    <w:rsid w:val="00120881"/>
    <w:rsid w:val="00140A69"/>
    <w:rsid w:val="001431A7"/>
    <w:rsid w:val="0016421F"/>
    <w:rsid w:val="00165624"/>
    <w:rsid w:val="00166AAF"/>
    <w:rsid w:val="00180A41"/>
    <w:rsid w:val="00181E19"/>
    <w:rsid w:val="001827FB"/>
    <w:rsid w:val="001850D9"/>
    <w:rsid w:val="00186F6E"/>
    <w:rsid w:val="001978AB"/>
    <w:rsid w:val="001A6513"/>
    <w:rsid w:val="001A718B"/>
    <w:rsid w:val="001B5D9D"/>
    <w:rsid w:val="001C2993"/>
    <w:rsid w:val="001C3C1F"/>
    <w:rsid w:val="001D7B1E"/>
    <w:rsid w:val="001E19DA"/>
    <w:rsid w:val="001E1FB7"/>
    <w:rsid w:val="001E2E97"/>
    <w:rsid w:val="001F4B05"/>
    <w:rsid w:val="00204ADD"/>
    <w:rsid w:val="0020641B"/>
    <w:rsid w:val="00212504"/>
    <w:rsid w:val="00230957"/>
    <w:rsid w:val="00232827"/>
    <w:rsid w:val="00233632"/>
    <w:rsid w:val="00274B79"/>
    <w:rsid w:val="00275D59"/>
    <w:rsid w:val="00277FAE"/>
    <w:rsid w:val="00282661"/>
    <w:rsid w:val="00283BB0"/>
    <w:rsid w:val="00292306"/>
    <w:rsid w:val="00296A5A"/>
    <w:rsid w:val="002A25B7"/>
    <w:rsid w:val="002A7D09"/>
    <w:rsid w:val="002B0DD8"/>
    <w:rsid w:val="002B0E97"/>
    <w:rsid w:val="002B0FBB"/>
    <w:rsid w:val="002C3676"/>
    <w:rsid w:val="002D108E"/>
    <w:rsid w:val="002D3746"/>
    <w:rsid w:val="002D49E0"/>
    <w:rsid w:val="002D5CDB"/>
    <w:rsid w:val="002F632A"/>
    <w:rsid w:val="00302AD0"/>
    <w:rsid w:val="003057B7"/>
    <w:rsid w:val="003131D5"/>
    <w:rsid w:val="003179E5"/>
    <w:rsid w:val="003257CE"/>
    <w:rsid w:val="0032717E"/>
    <w:rsid w:val="0033100C"/>
    <w:rsid w:val="00332D97"/>
    <w:rsid w:val="003347F5"/>
    <w:rsid w:val="00340A58"/>
    <w:rsid w:val="00341609"/>
    <w:rsid w:val="00354179"/>
    <w:rsid w:val="0036412A"/>
    <w:rsid w:val="00364354"/>
    <w:rsid w:val="00365A5E"/>
    <w:rsid w:val="00370D70"/>
    <w:rsid w:val="00372CED"/>
    <w:rsid w:val="003832E7"/>
    <w:rsid w:val="00386456"/>
    <w:rsid w:val="0038728B"/>
    <w:rsid w:val="00390541"/>
    <w:rsid w:val="00392644"/>
    <w:rsid w:val="003B1319"/>
    <w:rsid w:val="003B2586"/>
    <w:rsid w:val="003E3028"/>
    <w:rsid w:val="003E5A3E"/>
    <w:rsid w:val="00401876"/>
    <w:rsid w:val="004025F4"/>
    <w:rsid w:val="004063F3"/>
    <w:rsid w:val="004147BD"/>
    <w:rsid w:val="00414DE3"/>
    <w:rsid w:val="00424C7D"/>
    <w:rsid w:val="00432BD8"/>
    <w:rsid w:val="00435033"/>
    <w:rsid w:val="004613D1"/>
    <w:rsid w:val="00464C69"/>
    <w:rsid w:val="004765C7"/>
    <w:rsid w:val="00477D31"/>
    <w:rsid w:val="004929F8"/>
    <w:rsid w:val="004A2003"/>
    <w:rsid w:val="004B2D86"/>
    <w:rsid w:val="004B576F"/>
    <w:rsid w:val="004C3C73"/>
    <w:rsid w:val="004C5B1D"/>
    <w:rsid w:val="004C66B1"/>
    <w:rsid w:val="004D32BB"/>
    <w:rsid w:val="004F07C7"/>
    <w:rsid w:val="00523619"/>
    <w:rsid w:val="005252EC"/>
    <w:rsid w:val="0053617C"/>
    <w:rsid w:val="00541838"/>
    <w:rsid w:val="0055038E"/>
    <w:rsid w:val="00551290"/>
    <w:rsid w:val="0055711B"/>
    <w:rsid w:val="005626FF"/>
    <w:rsid w:val="00574DBF"/>
    <w:rsid w:val="005830A2"/>
    <w:rsid w:val="00584630"/>
    <w:rsid w:val="00584704"/>
    <w:rsid w:val="00587619"/>
    <w:rsid w:val="005909A6"/>
    <w:rsid w:val="00590BF0"/>
    <w:rsid w:val="005B1430"/>
    <w:rsid w:val="005B1C4E"/>
    <w:rsid w:val="005C5AA2"/>
    <w:rsid w:val="005C6994"/>
    <w:rsid w:val="005D3EC0"/>
    <w:rsid w:val="005D4AD4"/>
    <w:rsid w:val="005D6C58"/>
    <w:rsid w:val="005F195C"/>
    <w:rsid w:val="005F1FE6"/>
    <w:rsid w:val="00600EE1"/>
    <w:rsid w:val="00603EE3"/>
    <w:rsid w:val="00607842"/>
    <w:rsid w:val="00612872"/>
    <w:rsid w:val="0061554C"/>
    <w:rsid w:val="006256CD"/>
    <w:rsid w:val="00650E44"/>
    <w:rsid w:val="00654A0C"/>
    <w:rsid w:val="0065556B"/>
    <w:rsid w:val="006559F7"/>
    <w:rsid w:val="00667630"/>
    <w:rsid w:val="006700D9"/>
    <w:rsid w:val="00673FA4"/>
    <w:rsid w:val="00687E21"/>
    <w:rsid w:val="00690D83"/>
    <w:rsid w:val="00692A7F"/>
    <w:rsid w:val="006A1243"/>
    <w:rsid w:val="006A13B9"/>
    <w:rsid w:val="006A603B"/>
    <w:rsid w:val="006A791F"/>
    <w:rsid w:val="006B5F7C"/>
    <w:rsid w:val="006B693C"/>
    <w:rsid w:val="006D498C"/>
    <w:rsid w:val="006E40B8"/>
    <w:rsid w:val="006E48EB"/>
    <w:rsid w:val="006E548A"/>
    <w:rsid w:val="006E7275"/>
    <w:rsid w:val="006F0279"/>
    <w:rsid w:val="0070283E"/>
    <w:rsid w:val="00713D43"/>
    <w:rsid w:val="0071535D"/>
    <w:rsid w:val="007317FE"/>
    <w:rsid w:val="00736657"/>
    <w:rsid w:val="00746001"/>
    <w:rsid w:val="00747215"/>
    <w:rsid w:val="00766C33"/>
    <w:rsid w:val="00770617"/>
    <w:rsid w:val="00770E0A"/>
    <w:rsid w:val="00771679"/>
    <w:rsid w:val="0077428B"/>
    <w:rsid w:val="007768F0"/>
    <w:rsid w:val="007771D4"/>
    <w:rsid w:val="0078286D"/>
    <w:rsid w:val="00792BCC"/>
    <w:rsid w:val="007A699E"/>
    <w:rsid w:val="007B1DCA"/>
    <w:rsid w:val="007B5779"/>
    <w:rsid w:val="007C02B6"/>
    <w:rsid w:val="007D14FD"/>
    <w:rsid w:val="007D3CBA"/>
    <w:rsid w:val="007E1C7A"/>
    <w:rsid w:val="007E57BF"/>
    <w:rsid w:val="007F0B16"/>
    <w:rsid w:val="007F19DB"/>
    <w:rsid w:val="007F6B46"/>
    <w:rsid w:val="00802F65"/>
    <w:rsid w:val="008115C8"/>
    <w:rsid w:val="008179FA"/>
    <w:rsid w:val="00817BA8"/>
    <w:rsid w:val="00831727"/>
    <w:rsid w:val="00832E9B"/>
    <w:rsid w:val="00833411"/>
    <w:rsid w:val="00837469"/>
    <w:rsid w:val="00841C72"/>
    <w:rsid w:val="00842C4C"/>
    <w:rsid w:val="00843ECF"/>
    <w:rsid w:val="00846D3E"/>
    <w:rsid w:val="008552CD"/>
    <w:rsid w:val="008557F4"/>
    <w:rsid w:val="00865380"/>
    <w:rsid w:val="00865642"/>
    <w:rsid w:val="00873C82"/>
    <w:rsid w:val="008903EE"/>
    <w:rsid w:val="0089207F"/>
    <w:rsid w:val="008B0997"/>
    <w:rsid w:val="008C6182"/>
    <w:rsid w:val="008D1D3D"/>
    <w:rsid w:val="008E1CCA"/>
    <w:rsid w:val="008E3FA6"/>
    <w:rsid w:val="008E7CBF"/>
    <w:rsid w:val="008F1717"/>
    <w:rsid w:val="008F4BC9"/>
    <w:rsid w:val="00905F6B"/>
    <w:rsid w:val="009073D4"/>
    <w:rsid w:val="00916B6F"/>
    <w:rsid w:val="009233F0"/>
    <w:rsid w:val="009253B3"/>
    <w:rsid w:val="00932847"/>
    <w:rsid w:val="0093660F"/>
    <w:rsid w:val="009370BC"/>
    <w:rsid w:val="009623D4"/>
    <w:rsid w:val="00966423"/>
    <w:rsid w:val="00972DA3"/>
    <w:rsid w:val="009753D6"/>
    <w:rsid w:val="00992FF4"/>
    <w:rsid w:val="00996616"/>
    <w:rsid w:val="009973AD"/>
    <w:rsid w:val="00997598"/>
    <w:rsid w:val="009B47C9"/>
    <w:rsid w:val="009C6155"/>
    <w:rsid w:val="009D1C3A"/>
    <w:rsid w:val="009E287A"/>
    <w:rsid w:val="009E57F0"/>
    <w:rsid w:val="009F0D44"/>
    <w:rsid w:val="009F12F9"/>
    <w:rsid w:val="00A07C98"/>
    <w:rsid w:val="00A144EC"/>
    <w:rsid w:val="00A171F6"/>
    <w:rsid w:val="00A27E97"/>
    <w:rsid w:val="00A43837"/>
    <w:rsid w:val="00A50875"/>
    <w:rsid w:val="00A528C7"/>
    <w:rsid w:val="00A573E5"/>
    <w:rsid w:val="00A65C5C"/>
    <w:rsid w:val="00A7705A"/>
    <w:rsid w:val="00A875BC"/>
    <w:rsid w:val="00AA0AFF"/>
    <w:rsid w:val="00AA1B3E"/>
    <w:rsid w:val="00AA4B61"/>
    <w:rsid w:val="00AA56D4"/>
    <w:rsid w:val="00AB0AC1"/>
    <w:rsid w:val="00AB2B0D"/>
    <w:rsid w:val="00AB5A55"/>
    <w:rsid w:val="00AC2A70"/>
    <w:rsid w:val="00AD031E"/>
    <w:rsid w:val="00AF080E"/>
    <w:rsid w:val="00AF128D"/>
    <w:rsid w:val="00AF34C7"/>
    <w:rsid w:val="00B00B23"/>
    <w:rsid w:val="00B00C63"/>
    <w:rsid w:val="00B04F2C"/>
    <w:rsid w:val="00B051F2"/>
    <w:rsid w:val="00B10CDA"/>
    <w:rsid w:val="00B22CAC"/>
    <w:rsid w:val="00B26FB1"/>
    <w:rsid w:val="00B3447B"/>
    <w:rsid w:val="00B34CF1"/>
    <w:rsid w:val="00B50DF3"/>
    <w:rsid w:val="00B61358"/>
    <w:rsid w:val="00B616A1"/>
    <w:rsid w:val="00B644BE"/>
    <w:rsid w:val="00B665E2"/>
    <w:rsid w:val="00B6684B"/>
    <w:rsid w:val="00B7122A"/>
    <w:rsid w:val="00B74783"/>
    <w:rsid w:val="00B75B10"/>
    <w:rsid w:val="00B75E45"/>
    <w:rsid w:val="00B878EF"/>
    <w:rsid w:val="00B92A99"/>
    <w:rsid w:val="00B93D85"/>
    <w:rsid w:val="00BA46A9"/>
    <w:rsid w:val="00BB19F4"/>
    <w:rsid w:val="00BB3C89"/>
    <w:rsid w:val="00BC784F"/>
    <w:rsid w:val="00BD662F"/>
    <w:rsid w:val="00BE0EC3"/>
    <w:rsid w:val="00BE28CF"/>
    <w:rsid w:val="00BF46C7"/>
    <w:rsid w:val="00BF55DD"/>
    <w:rsid w:val="00BF5E55"/>
    <w:rsid w:val="00C14538"/>
    <w:rsid w:val="00C22770"/>
    <w:rsid w:val="00C251AA"/>
    <w:rsid w:val="00C32F60"/>
    <w:rsid w:val="00C46BCE"/>
    <w:rsid w:val="00C51D2D"/>
    <w:rsid w:val="00C525A7"/>
    <w:rsid w:val="00C52A5D"/>
    <w:rsid w:val="00C5388A"/>
    <w:rsid w:val="00C5691F"/>
    <w:rsid w:val="00C60A38"/>
    <w:rsid w:val="00C6390B"/>
    <w:rsid w:val="00C67757"/>
    <w:rsid w:val="00C7226E"/>
    <w:rsid w:val="00C7519D"/>
    <w:rsid w:val="00C84604"/>
    <w:rsid w:val="00C925DF"/>
    <w:rsid w:val="00C96113"/>
    <w:rsid w:val="00CA6C27"/>
    <w:rsid w:val="00CC24E9"/>
    <w:rsid w:val="00CC6559"/>
    <w:rsid w:val="00CD3823"/>
    <w:rsid w:val="00CE5272"/>
    <w:rsid w:val="00CE6E89"/>
    <w:rsid w:val="00CF1CCD"/>
    <w:rsid w:val="00CF4A7B"/>
    <w:rsid w:val="00D05BFF"/>
    <w:rsid w:val="00D10A04"/>
    <w:rsid w:val="00D1424B"/>
    <w:rsid w:val="00D15914"/>
    <w:rsid w:val="00D30EF5"/>
    <w:rsid w:val="00D35A88"/>
    <w:rsid w:val="00D402E1"/>
    <w:rsid w:val="00D40D71"/>
    <w:rsid w:val="00D418E4"/>
    <w:rsid w:val="00D436A8"/>
    <w:rsid w:val="00D51736"/>
    <w:rsid w:val="00D54B50"/>
    <w:rsid w:val="00D56FD6"/>
    <w:rsid w:val="00D60A4A"/>
    <w:rsid w:val="00D62864"/>
    <w:rsid w:val="00D71E68"/>
    <w:rsid w:val="00D76FE0"/>
    <w:rsid w:val="00D90525"/>
    <w:rsid w:val="00D93A9C"/>
    <w:rsid w:val="00DB2EA7"/>
    <w:rsid w:val="00DC0E91"/>
    <w:rsid w:val="00DC1F5D"/>
    <w:rsid w:val="00DC6145"/>
    <w:rsid w:val="00DC61C7"/>
    <w:rsid w:val="00DD5424"/>
    <w:rsid w:val="00DD5761"/>
    <w:rsid w:val="00DD6316"/>
    <w:rsid w:val="00DE4CCC"/>
    <w:rsid w:val="00DF10AB"/>
    <w:rsid w:val="00E00632"/>
    <w:rsid w:val="00E00F6A"/>
    <w:rsid w:val="00E02289"/>
    <w:rsid w:val="00E02324"/>
    <w:rsid w:val="00E07E86"/>
    <w:rsid w:val="00E155A8"/>
    <w:rsid w:val="00E27DC2"/>
    <w:rsid w:val="00E47040"/>
    <w:rsid w:val="00E473F0"/>
    <w:rsid w:val="00E56B17"/>
    <w:rsid w:val="00E66400"/>
    <w:rsid w:val="00E6689C"/>
    <w:rsid w:val="00E71D4F"/>
    <w:rsid w:val="00E73371"/>
    <w:rsid w:val="00E73FDE"/>
    <w:rsid w:val="00E80416"/>
    <w:rsid w:val="00E93DB0"/>
    <w:rsid w:val="00EA3E1E"/>
    <w:rsid w:val="00EB1A77"/>
    <w:rsid w:val="00EB2459"/>
    <w:rsid w:val="00EB5D77"/>
    <w:rsid w:val="00ED47E7"/>
    <w:rsid w:val="00ED480B"/>
    <w:rsid w:val="00ED4C53"/>
    <w:rsid w:val="00ED508D"/>
    <w:rsid w:val="00EF1467"/>
    <w:rsid w:val="00EF1C53"/>
    <w:rsid w:val="00EF4F92"/>
    <w:rsid w:val="00F0142F"/>
    <w:rsid w:val="00F0334D"/>
    <w:rsid w:val="00F10C8B"/>
    <w:rsid w:val="00F26696"/>
    <w:rsid w:val="00F26BF0"/>
    <w:rsid w:val="00F3109B"/>
    <w:rsid w:val="00F31582"/>
    <w:rsid w:val="00F4450C"/>
    <w:rsid w:val="00F45E23"/>
    <w:rsid w:val="00F524D8"/>
    <w:rsid w:val="00F532BD"/>
    <w:rsid w:val="00F636C3"/>
    <w:rsid w:val="00F640F8"/>
    <w:rsid w:val="00F66D37"/>
    <w:rsid w:val="00F820C6"/>
    <w:rsid w:val="00F85871"/>
    <w:rsid w:val="00F96CE0"/>
    <w:rsid w:val="00FA69C1"/>
    <w:rsid w:val="00FB0344"/>
    <w:rsid w:val="00FB3A37"/>
    <w:rsid w:val="00FC10EB"/>
    <w:rsid w:val="00FD2475"/>
    <w:rsid w:val="00FD31A4"/>
    <w:rsid w:val="00FD5B9F"/>
    <w:rsid w:val="00FE1238"/>
    <w:rsid w:val="00FE5D4C"/>
    <w:rsid w:val="00FF1743"/>
    <w:rsid w:val="00FF74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pPr>
        <w:ind w:left="2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16"/>
    <w:rPr>
      <w:szCs w:val="22"/>
      <w:lang w:val="es-ES_tradnl" w:eastAsia="zh-TW"/>
    </w:rPr>
  </w:style>
  <w:style w:type="paragraph" w:styleId="Ttulo1">
    <w:name w:val="heading 1"/>
    <w:basedOn w:val="Normal"/>
    <w:next w:val="Normal"/>
    <w:link w:val="Ttulo1Car"/>
    <w:qFormat/>
    <w:rsid w:val="0060371A"/>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60371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922949"/>
    <w:pPr>
      <w:keepNext/>
      <w:keepLines/>
      <w:spacing w:before="200"/>
      <w:outlineLvl w:val="2"/>
    </w:pPr>
    <w:rPr>
      <w:rFonts w:ascii="Cambria" w:hAnsi="Cambria"/>
      <w:b/>
      <w:bCs/>
      <w:color w:val="4F81BD"/>
      <w:szCs w:val="20"/>
    </w:rPr>
  </w:style>
  <w:style w:type="paragraph" w:styleId="Ttulo4">
    <w:name w:val="heading 4"/>
    <w:basedOn w:val="Normal"/>
    <w:next w:val="Normal"/>
    <w:link w:val="Ttulo4Car"/>
    <w:qFormat/>
    <w:rsid w:val="009119C9"/>
    <w:pPr>
      <w:keepNext/>
      <w:autoSpaceDE w:val="0"/>
      <w:autoSpaceDN w:val="0"/>
      <w:spacing w:before="240" w:after="60"/>
      <w:ind w:left="1152" w:hanging="720"/>
      <w:outlineLvl w:val="3"/>
    </w:pPr>
    <w:rPr>
      <w:i/>
      <w:iCs/>
      <w:sz w:val="18"/>
      <w:szCs w:val="18"/>
      <w:lang w:val="en-US" w:eastAsia="en-US"/>
    </w:rPr>
  </w:style>
  <w:style w:type="paragraph" w:styleId="Ttulo5">
    <w:name w:val="heading 5"/>
    <w:basedOn w:val="Normal"/>
    <w:next w:val="Normal"/>
    <w:link w:val="Ttulo5Car"/>
    <w:qFormat/>
    <w:rsid w:val="009119C9"/>
    <w:pPr>
      <w:autoSpaceDE w:val="0"/>
      <w:autoSpaceDN w:val="0"/>
      <w:spacing w:before="240" w:after="60"/>
      <w:ind w:left="1872" w:hanging="720"/>
      <w:outlineLvl w:val="4"/>
    </w:pPr>
    <w:rPr>
      <w:sz w:val="18"/>
      <w:szCs w:val="18"/>
      <w:lang w:val="en-US" w:eastAsia="en-US"/>
    </w:rPr>
  </w:style>
  <w:style w:type="paragraph" w:styleId="Ttulo6">
    <w:name w:val="heading 6"/>
    <w:basedOn w:val="Normal"/>
    <w:next w:val="Normal"/>
    <w:link w:val="Ttulo6Car"/>
    <w:qFormat/>
    <w:rsid w:val="009119C9"/>
    <w:pPr>
      <w:autoSpaceDE w:val="0"/>
      <w:autoSpaceDN w:val="0"/>
      <w:spacing w:before="240" w:after="60"/>
      <w:ind w:left="2592" w:hanging="720"/>
      <w:outlineLvl w:val="5"/>
    </w:pPr>
    <w:rPr>
      <w:i/>
      <w:iCs/>
      <w:sz w:val="16"/>
      <w:szCs w:val="16"/>
      <w:lang w:val="en-US" w:eastAsia="en-US"/>
    </w:rPr>
  </w:style>
  <w:style w:type="paragraph" w:styleId="Ttulo7">
    <w:name w:val="heading 7"/>
    <w:basedOn w:val="Normal"/>
    <w:next w:val="Normal"/>
    <w:link w:val="Ttulo7Car"/>
    <w:qFormat/>
    <w:rsid w:val="009119C9"/>
    <w:pPr>
      <w:autoSpaceDE w:val="0"/>
      <w:autoSpaceDN w:val="0"/>
      <w:spacing w:before="240" w:after="60"/>
      <w:ind w:left="3312" w:hanging="720"/>
      <w:outlineLvl w:val="6"/>
    </w:pPr>
    <w:rPr>
      <w:sz w:val="16"/>
      <w:szCs w:val="16"/>
      <w:lang w:val="en-US" w:eastAsia="en-US"/>
    </w:rPr>
  </w:style>
  <w:style w:type="paragraph" w:styleId="Ttulo8">
    <w:name w:val="heading 8"/>
    <w:basedOn w:val="Normal"/>
    <w:next w:val="Normal"/>
    <w:link w:val="Ttulo8Car"/>
    <w:qFormat/>
    <w:rsid w:val="009119C9"/>
    <w:pPr>
      <w:autoSpaceDE w:val="0"/>
      <w:autoSpaceDN w:val="0"/>
      <w:spacing w:before="240" w:after="60"/>
      <w:ind w:left="4032" w:hanging="720"/>
      <w:outlineLvl w:val="7"/>
    </w:pPr>
    <w:rPr>
      <w:i/>
      <w:iCs/>
      <w:sz w:val="16"/>
      <w:szCs w:val="16"/>
      <w:lang w:val="en-US" w:eastAsia="en-US"/>
    </w:rPr>
  </w:style>
  <w:style w:type="paragraph" w:styleId="Ttulo9">
    <w:name w:val="heading 9"/>
    <w:basedOn w:val="Normal"/>
    <w:next w:val="Normal"/>
    <w:link w:val="Ttulo9Car"/>
    <w:qFormat/>
    <w:rsid w:val="009119C9"/>
    <w:pPr>
      <w:autoSpaceDE w:val="0"/>
      <w:autoSpaceDN w:val="0"/>
      <w:spacing w:before="240" w:after="60"/>
      <w:ind w:left="4752" w:hanging="720"/>
      <w:outlineLvl w:val="8"/>
    </w:pPr>
    <w:rPr>
      <w:sz w:val="16"/>
      <w:szCs w:val="1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80416"/>
  </w:style>
  <w:style w:type="table" w:customStyle="1" w:styleId="TableNormal">
    <w:name w:val="Table Normal"/>
    <w:rsid w:val="00E80416"/>
    <w:tblPr>
      <w:tblCellMar>
        <w:top w:w="0" w:type="dxa"/>
        <w:left w:w="0" w:type="dxa"/>
        <w:bottom w:w="0" w:type="dxa"/>
        <w:right w:w="0" w:type="dxa"/>
      </w:tblCellMar>
    </w:tblPr>
  </w:style>
  <w:style w:type="paragraph" w:styleId="Ttulo">
    <w:name w:val="Title"/>
    <w:basedOn w:val="Normal"/>
    <w:next w:val="author"/>
    <w:link w:val="TtuloCar"/>
    <w:uiPriority w:val="99"/>
    <w:qFormat/>
    <w:rsid w:val="00AA2DC7"/>
    <w:pPr>
      <w:widowControl w:val="0"/>
      <w:autoSpaceDE w:val="0"/>
      <w:autoSpaceDN w:val="0"/>
      <w:adjustRightInd w:val="0"/>
      <w:spacing w:before="240" w:after="240"/>
      <w:ind w:left="0"/>
      <w:jc w:val="center"/>
    </w:pPr>
    <w:rPr>
      <w:b/>
      <w:bCs/>
      <w:noProof/>
      <w:sz w:val="36"/>
      <w:szCs w:val="36"/>
    </w:rPr>
  </w:style>
  <w:style w:type="character" w:customStyle="1" w:styleId="TtuloCar">
    <w:name w:val="Título Car"/>
    <w:link w:val="Ttulo"/>
    <w:uiPriority w:val="99"/>
    <w:rsid w:val="00AA2DC7"/>
    <w:rPr>
      <w:rFonts w:ascii="Times New Roman" w:hAnsi="Times New Roman" w:cs="Times New Roman"/>
      <w:b/>
      <w:bCs/>
      <w:noProof/>
      <w:sz w:val="36"/>
      <w:szCs w:val="36"/>
    </w:rPr>
  </w:style>
  <w:style w:type="paragraph" w:customStyle="1" w:styleId="author">
    <w:name w:val="author"/>
    <w:basedOn w:val="Normal"/>
    <w:next w:val="Normal"/>
    <w:uiPriority w:val="99"/>
    <w:rsid w:val="00AA2DC7"/>
    <w:pPr>
      <w:widowControl w:val="0"/>
      <w:autoSpaceDE w:val="0"/>
      <w:autoSpaceDN w:val="0"/>
      <w:adjustRightInd w:val="0"/>
      <w:spacing w:after="120"/>
      <w:ind w:left="0"/>
      <w:jc w:val="center"/>
    </w:pPr>
    <w:rPr>
      <w:noProof/>
      <w:sz w:val="20"/>
      <w:szCs w:val="20"/>
      <w:lang w:val="es-ES"/>
    </w:rPr>
  </w:style>
  <w:style w:type="paragraph" w:styleId="Textonotapie">
    <w:name w:val="footnote text"/>
    <w:basedOn w:val="Normal"/>
    <w:link w:val="TextonotapieCar"/>
    <w:uiPriority w:val="99"/>
    <w:unhideWhenUsed/>
    <w:rsid w:val="00AA2DC7"/>
    <w:rPr>
      <w:rFonts w:ascii="Calibri" w:hAnsi="Calibri"/>
      <w:sz w:val="20"/>
      <w:szCs w:val="20"/>
    </w:rPr>
  </w:style>
  <w:style w:type="character" w:customStyle="1" w:styleId="TextonotapieCar">
    <w:name w:val="Texto nota pie Car"/>
    <w:link w:val="Textonotapie"/>
    <w:uiPriority w:val="99"/>
    <w:rsid w:val="00AA2DC7"/>
    <w:rPr>
      <w:sz w:val="20"/>
      <w:szCs w:val="20"/>
      <w:lang w:val="es-ES_tradnl"/>
    </w:rPr>
  </w:style>
  <w:style w:type="character" w:styleId="Refdenotaalpie">
    <w:name w:val="footnote reference"/>
    <w:uiPriority w:val="99"/>
    <w:semiHidden/>
    <w:unhideWhenUsed/>
    <w:rsid w:val="00AA2DC7"/>
    <w:rPr>
      <w:vertAlign w:val="superscript"/>
    </w:rPr>
  </w:style>
  <w:style w:type="paragraph" w:styleId="Encabezado">
    <w:name w:val="header"/>
    <w:basedOn w:val="Normal"/>
    <w:link w:val="EncabezadoCar"/>
    <w:uiPriority w:val="99"/>
    <w:unhideWhenUsed/>
    <w:rsid w:val="00AA2DC7"/>
    <w:pPr>
      <w:tabs>
        <w:tab w:val="center" w:pos="4252"/>
        <w:tab w:val="right" w:pos="8504"/>
      </w:tabs>
    </w:pPr>
    <w:rPr>
      <w:rFonts w:ascii="Calibri" w:hAnsi="Calibri"/>
      <w:sz w:val="20"/>
      <w:szCs w:val="20"/>
    </w:rPr>
  </w:style>
  <w:style w:type="character" w:customStyle="1" w:styleId="EncabezadoCar">
    <w:name w:val="Encabezado Car"/>
    <w:link w:val="Encabezado"/>
    <w:uiPriority w:val="99"/>
    <w:rsid w:val="00AA2DC7"/>
    <w:rPr>
      <w:lang w:val="es-ES_tradnl"/>
    </w:rPr>
  </w:style>
  <w:style w:type="paragraph" w:styleId="Piedepgina">
    <w:name w:val="footer"/>
    <w:basedOn w:val="Normal"/>
    <w:link w:val="PiedepginaCar"/>
    <w:uiPriority w:val="99"/>
    <w:unhideWhenUsed/>
    <w:rsid w:val="00AA2DC7"/>
    <w:pPr>
      <w:tabs>
        <w:tab w:val="center" w:pos="4252"/>
        <w:tab w:val="right" w:pos="8504"/>
      </w:tabs>
    </w:pPr>
    <w:rPr>
      <w:rFonts w:ascii="Calibri" w:hAnsi="Calibri"/>
      <w:sz w:val="20"/>
      <w:szCs w:val="20"/>
    </w:rPr>
  </w:style>
  <w:style w:type="character" w:customStyle="1" w:styleId="PiedepginaCar">
    <w:name w:val="Pie de página Car"/>
    <w:link w:val="Piedepgina"/>
    <w:uiPriority w:val="99"/>
    <w:rsid w:val="00AA2DC7"/>
    <w:rPr>
      <w:lang w:val="es-ES_tradnl"/>
    </w:rPr>
  </w:style>
  <w:style w:type="character" w:styleId="Nmerodelnea">
    <w:name w:val="line number"/>
    <w:basedOn w:val="Fuentedeprrafopredeter"/>
    <w:uiPriority w:val="99"/>
    <w:semiHidden/>
    <w:unhideWhenUsed/>
    <w:rsid w:val="00775816"/>
  </w:style>
  <w:style w:type="paragraph" w:styleId="Textosinformato">
    <w:name w:val="Plain Text"/>
    <w:basedOn w:val="Normal"/>
    <w:link w:val="TextosinformatoCar"/>
    <w:uiPriority w:val="99"/>
    <w:unhideWhenUsed/>
    <w:rsid w:val="002D71E0"/>
    <w:rPr>
      <w:rFonts w:ascii="Consolas" w:hAnsi="Consolas"/>
      <w:sz w:val="21"/>
      <w:szCs w:val="21"/>
    </w:rPr>
  </w:style>
  <w:style w:type="character" w:customStyle="1" w:styleId="TextosinformatoCar">
    <w:name w:val="Texto sin formato Car"/>
    <w:link w:val="Textosinformato"/>
    <w:uiPriority w:val="99"/>
    <w:rsid w:val="002D71E0"/>
    <w:rPr>
      <w:rFonts w:ascii="Consolas" w:hAnsi="Consolas"/>
      <w:sz w:val="21"/>
      <w:szCs w:val="21"/>
      <w:lang w:val="es-ES_tradnl"/>
    </w:rPr>
  </w:style>
  <w:style w:type="paragraph" w:customStyle="1" w:styleId="Bibliografa1">
    <w:name w:val="Bibliografía1"/>
    <w:basedOn w:val="Normal"/>
    <w:link w:val="BibliographyCar"/>
    <w:rsid w:val="002D71E0"/>
    <w:pPr>
      <w:tabs>
        <w:tab w:val="left" w:pos="384"/>
      </w:tabs>
      <w:ind w:left="384" w:hanging="384"/>
    </w:pPr>
    <w:rPr>
      <w:b/>
      <w:szCs w:val="24"/>
    </w:rPr>
  </w:style>
  <w:style w:type="character" w:customStyle="1" w:styleId="BibliographyCar">
    <w:name w:val="Bibliography Car"/>
    <w:link w:val="Bibliografa1"/>
    <w:rsid w:val="002D71E0"/>
    <w:rPr>
      <w:rFonts w:ascii="Times New Roman" w:hAnsi="Times New Roman" w:cs="Times New Roman"/>
      <w:b/>
      <w:sz w:val="24"/>
      <w:szCs w:val="24"/>
      <w:lang w:val="es-ES_tradnl"/>
    </w:rPr>
  </w:style>
  <w:style w:type="paragraph" w:customStyle="1" w:styleId="Epgrafe1">
    <w:name w:val="Epígrafe1"/>
    <w:basedOn w:val="Normal"/>
    <w:next w:val="Normal"/>
    <w:uiPriority w:val="35"/>
    <w:unhideWhenUsed/>
    <w:qFormat/>
    <w:rsid w:val="004949FA"/>
    <w:pPr>
      <w:spacing w:after="200"/>
    </w:pPr>
    <w:rPr>
      <w:b/>
      <w:bCs/>
      <w:color w:val="4F81BD"/>
      <w:sz w:val="18"/>
      <w:szCs w:val="18"/>
    </w:rPr>
  </w:style>
  <w:style w:type="character" w:customStyle="1" w:styleId="Ttulo1Car">
    <w:name w:val="Título 1 Car"/>
    <w:link w:val="Ttulo1"/>
    <w:rsid w:val="0060371A"/>
    <w:rPr>
      <w:rFonts w:ascii="Cambria" w:eastAsia="Times New Roman" w:hAnsi="Cambria" w:cs="Times New Roman"/>
      <w:b/>
      <w:bCs/>
      <w:color w:val="365F91"/>
      <w:sz w:val="28"/>
      <w:szCs w:val="28"/>
      <w:lang w:val="es-ES_tradnl"/>
    </w:rPr>
  </w:style>
  <w:style w:type="character" w:customStyle="1" w:styleId="Ttulo2Car">
    <w:name w:val="Título 2 Car"/>
    <w:link w:val="Ttulo2"/>
    <w:uiPriority w:val="9"/>
    <w:rsid w:val="0060371A"/>
    <w:rPr>
      <w:rFonts w:ascii="Cambria" w:eastAsia="Times New Roman" w:hAnsi="Cambria" w:cs="Times New Roman"/>
      <w:b/>
      <w:bCs/>
      <w:color w:val="4F81BD"/>
      <w:sz w:val="26"/>
      <w:szCs w:val="26"/>
      <w:lang w:val="es-ES_tradnl"/>
    </w:rPr>
  </w:style>
  <w:style w:type="character" w:customStyle="1" w:styleId="Ttulo3Car">
    <w:name w:val="Título 3 Car"/>
    <w:link w:val="Ttulo3"/>
    <w:uiPriority w:val="9"/>
    <w:rsid w:val="00922949"/>
    <w:rPr>
      <w:rFonts w:ascii="Cambria" w:eastAsia="Times New Roman" w:hAnsi="Cambria" w:cs="Times New Roman"/>
      <w:b/>
      <w:bCs/>
      <w:color w:val="4F81BD"/>
      <w:sz w:val="24"/>
      <w:lang w:val="es-ES_tradnl"/>
    </w:rPr>
  </w:style>
  <w:style w:type="table" w:customStyle="1" w:styleId="Andres">
    <w:name w:val="Andres"/>
    <w:basedOn w:val="Tablanormal"/>
    <w:uiPriority w:val="99"/>
    <w:qFormat/>
    <w:rsid w:val="00EF5093"/>
    <w:tblPr>
      <w:tblInd w:w="0" w:type="dxa"/>
      <w:tblCellMar>
        <w:top w:w="0" w:type="dxa"/>
        <w:left w:w="108" w:type="dxa"/>
        <w:bottom w:w="0" w:type="dxa"/>
        <w:right w:w="108" w:type="dxa"/>
      </w:tblCellMar>
    </w:tblPr>
  </w:style>
  <w:style w:type="table" w:styleId="Tablaconcuadrcula">
    <w:name w:val="Table Grid"/>
    <w:basedOn w:val="Tablanormal"/>
    <w:uiPriority w:val="59"/>
    <w:rsid w:val="00EF50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28D8"/>
    <w:rPr>
      <w:rFonts w:ascii="Tahoma" w:hAnsi="Tahoma"/>
      <w:sz w:val="16"/>
      <w:szCs w:val="16"/>
    </w:rPr>
  </w:style>
  <w:style w:type="character" w:customStyle="1" w:styleId="TextodegloboCar">
    <w:name w:val="Texto de globo Car"/>
    <w:link w:val="Textodeglobo"/>
    <w:uiPriority w:val="99"/>
    <w:semiHidden/>
    <w:rsid w:val="006A28D8"/>
    <w:rPr>
      <w:rFonts w:ascii="Tahoma" w:hAnsi="Tahoma" w:cs="Tahoma"/>
      <w:sz w:val="16"/>
      <w:szCs w:val="16"/>
      <w:lang w:val="es-ES_tradnl"/>
    </w:rPr>
  </w:style>
  <w:style w:type="character" w:styleId="Hipervnculo">
    <w:name w:val="Hyperlink"/>
    <w:uiPriority w:val="99"/>
    <w:unhideWhenUsed/>
    <w:rsid w:val="006A28D8"/>
    <w:rPr>
      <w:color w:val="0000FF"/>
      <w:u w:val="single"/>
    </w:rPr>
  </w:style>
  <w:style w:type="paragraph" w:styleId="Prrafodelista">
    <w:name w:val="List Paragraph"/>
    <w:basedOn w:val="Normal"/>
    <w:uiPriority w:val="34"/>
    <w:qFormat/>
    <w:rsid w:val="00D509A3"/>
    <w:pPr>
      <w:ind w:left="720"/>
      <w:contextualSpacing/>
    </w:pPr>
  </w:style>
  <w:style w:type="character" w:customStyle="1" w:styleId="Ttulo4Car">
    <w:name w:val="Título 4 Car"/>
    <w:link w:val="Ttulo4"/>
    <w:rsid w:val="009119C9"/>
    <w:rPr>
      <w:rFonts w:ascii="Times New Roman" w:eastAsia="Times New Roman" w:hAnsi="Times New Roman" w:cs="Times New Roman"/>
      <w:i/>
      <w:iCs/>
      <w:sz w:val="18"/>
      <w:szCs w:val="18"/>
      <w:lang w:val="en-US" w:eastAsia="en-US"/>
    </w:rPr>
  </w:style>
  <w:style w:type="character" w:customStyle="1" w:styleId="Ttulo5Car">
    <w:name w:val="Título 5 Car"/>
    <w:link w:val="Ttulo5"/>
    <w:rsid w:val="009119C9"/>
    <w:rPr>
      <w:rFonts w:ascii="Times New Roman" w:eastAsia="Times New Roman" w:hAnsi="Times New Roman" w:cs="Times New Roman"/>
      <w:sz w:val="18"/>
      <w:szCs w:val="18"/>
      <w:lang w:val="en-US" w:eastAsia="en-US"/>
    </w:rPr>
  </w:style>
  <w:style w:type="character" w:customStyle="1" w:styleId="Ttulo6Car">
    <w:name w:val="Título 6 Car"/>
    <w:link w:val="Ttulo6"/>
    <w:rsid w:val="009119C9"/>
    <w:rPr>
      <w:rFonts w:ascii="Times New Roman" w:eastAsia="Times New Roman" w:hAnsi="Times New Roman" w:cs="Times New Roman"/>
      <w:i/>
      <w:iCs/>
      <w:sz w:val="16"/>
      <w:szCs w:val="16"/>
      <w:lang w:val="en-US" w:eastAsia="en-US"/>
    </w:rPr>
  </w:style>
  <w:style w:type="character" w:customStyle="1" w:styleId="Ttulo7Car">
    <w:name w:val="Título 7 Car"/>
    <w:link w:val="Ttulo7"/>
    <w:rsid w:val="009119C9"/>
    <w:rPr>
      <w:rFonts w:ascii="Times New Roman" w:eastAsia="Times New Roman" w:hAnsi="Times New Roman" w:cs="Times New Roman"/>
      <w:sz w:val="16"/>
      <w:szCs w:val="16"/>
      <w:lang w:val="en-US" w:eastAsia="en-US"/>
    </w:rPr>
  </w:style>
  <w:style w:type="character" w:customStyle="1" w:styleId="Ttulo8Car">
    <w:name w:val="Título 8 Car"/>
    <w:link w:val="Ttulo8"/>
    <w:rsid w:val="009119C9"/>
    <w:rPr>
      <w:rFonts w:ascii="Times New Roman" w:eastAsia="Times New Roman" w:hAnsi="Times New Roman" w:cs="Times New Roman"/>
      <w:i/>
      <w:iCs/>
      <w:sz w:val="16"/>
      <w:szCs w:val="16"/>
      <w:lang w:val="en-US" w:eastAsia="en-US"/>
    </w:rPr>
  </w:style>
  <w:style w:type="character" w:customStyle="1" w:styleId="Ttulo9Car">
    <w:name w:val="Título 9 Car"/>
    <w:link w:val="Ttulo9"/>
    <w:rsid w:val="009119C9"/>
    <w:rPr>
      <w:rFonts w:ascii="Times New Roman" w:eastAsia="Times New Roman" w:hAnsi="Times New Roman" w:cs="Times New Roman"/>
      <w:sz w:val="16"/>
      <w:szCs w:val="16"/>
      <w:lang w:val="en-US" w:eastAsia="en-US"/>
    </w:rPr>
  </w:style>
  <w:style w:type="paragraph" w:customStyle="1" w:styleId="TableTitle">
    <w:name w:val="Table Title"/>
    <w:basedOn w:val="Normal"/>
    <w:rsid w:val="009119C9"/>
    <w:pPr>
      <w:autoSpaceDE w:val="0"/>
      <w:autoSpaceDN w:val="0"/>
      <w:ind w:left="0"/>
      <w:jc w:val="center"/>
    </w:pPr>
    <w:rPr>
      <w:smallCaps/>
      <w:sz w:val="18"/>
      <w:szCs w:val="16"/>
      <w:lang w:val="es-EC" w:eastAsia="en-US"/>
    </w:rPr>
  </w:style>
  <w:style w:type="paragraph" w:customStyle="1" w:styleId="References">
    <w:name w:val="References"/>
    <w:basedOn w:val="Normal"/>
    <w:rsid w:val="00BD34FF"/>
    <w:pPr>
      <w:tabs>
        <w:tab w:val="num" w:pos="720"/>
      </w:tabs>
      <w:autoSpaceDE w:val="0"/>
      <w:autoSpaceDN w:val="0"/>
      <w:ind w:left="720" w:hanging="720"/>
      <w:jc w:val="both"/>
    </w:pPr>
    <w:rPr>
      <w:sz w:val="16"/>
      <w:szCs w:val="16"/>
      <w:lang w:val="en-US" w:eastAsia="en-US"/>
    </w:rPr>
  </w:style>
  <w:style w:type="paragraph" w:customStyle="1" w:styleId="Text">
    <w:name w:val="Text"/>
    <w:basedOn w:val="Normal"/>
    <w:rsid w:val="00BD34FF"/>
    <w:pPr>
      <w:widowControl w:val="0"/>
      <w:autoSpaceDE w:val="0"/>
      <w:autoSpaceDN w:val="0"/>
      <w:spacing w:line="252" w:lineRule="auto"/>
      <w:ind w:left="0" w:firstLine="202"/>
      <w:jc w:val="both"/>
    </w:pPr>
    <w:rPr>
      <w:sz w:val="20"/>
      <w:szCs w:val="20"/>
      <w:lang w:val="en-US" w:eastAsia="en-US"/>
    </w:rPr>
  </w:style>
  <w:style w:type="paragraph" w:styleId="HTMLconformatoprevio">
    <w:name w:val="HTML Preformatted"/>
    <w:basedOn w:val="Normal"/>
    <w:link w:val="HTMLconformatoprevioCar"/>
    <w:uiPriority w:val="99"/>
    <w:semiHidden/>
    <w:unhideWhenUsed/>
    <w:rsid w:val="008E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 w:val="20"/>
      <w:szCs w:val="20"/>
      <w:lang w:val="es-EC" w:eastAsia="es-EC"/>
    </w:rPr>
  </w:style>
  <w:style w:type="character" w:customStyle="1" w:styleId="HTMLconformatoprevioCar">
    <w:name w:val="HTML con formato previo Car"/>
    <w:link w:val="HTMLconformatoprevio"/>
    <w:uiPriority w:val="99"/>
    <w:semiHidden/>
    <w:rsid w:val="008E16B8"/>
    <w:rPr>
      <w:rFonts w:ascii="Courier New" w:hAnsi="Courier New" w:cs="Courier New"/>
    </w:rPr>
  </w:style>
  <w:style w:type="character" w:styleId="Hipervnculovisitado">
    <w:name w:val="FollowedHyperlink"/>
    <w:uiPriority w:val="99"/>
    <w:semiHidden/>
    <w:unhideWhenUsed/>
    <w:rsid w:val="00FE5A08"/>
    <w:rPr>
      <w:color w:val="954F72"/>
      <w:u w:val="single"/>
    </w:rPr>
  </w:style>
  <w:style w:type="character" w:customStyle="1" w:styleId="s1">
    <w:name w:val="s1"/>
    <w:rsid w:val="0052232F"/>
  </w:style>
  <w:style w:type="character" w:customStyle="1" w:styleId="UnresolvedMention">
    <w:name w:val="Unresolved Mention"/>
    <w:basedOn w:val="Fuentedeprrafopredeter"/>
    <w:uiPriority w:val="99"/>
    <w:semiHidden/>
    <w:unhideWhenUsed/>
    <w:rsid w:val="00F14C0E"/>
    <w:rPr>
      <w:color w:val="605E5C"/>
      <w:shd w:val="clear" w:color="auto" w:fill="E1DFDD"/>
    </w:rPr>
  </w:style>
  <w:style w:type="paragraph" w:styleId="Subttulo">
    <w:name w:val="Subtitle"/>
    <w:basedOn w:val="Normal"/>
    <w:next w:val="Normal"/>
    <w:rsid w:val="00E80416"/>
    <w:pPr>
      <w:keepNext/>
      <w:keepLines/>
      <w:spacing w:before="360" w:after="80"/>
    </w:pPr>
    <w:rPr>
      <w:rFonts w:ascii="Georgia" w:eastAsia="Georgia" w:hAnsi="Georgia" w:cs="Georgia"/>
      <w:i/>
      <w:color w:val="666666"/>
      <w:sz w:val="48"/>
      <w:szCs w:val="48"/>
    </w:rPr>
  </w:style>
  <w:style w:type="table" w:customStyle="1" w:styleId="a">
    <w:basedOn w:val="TableNormal"/>
    <w:rsid w:val="00E80416"/>
    <w:tblPr>
      <w:tblStyleRowBandSize w:val="1"/>
      <w:tblStyleColBandSize w:val="1"/>
      <w:tblCellMar>
        <w:top w:w="0" w:type="dxa"/>
        <w:left w:w="108" w:type="dxa"/>
        <w:bottom w:w="0" w:type="dxa"/>
        <w:right w:w="108" w:type="dxa"/>
      </w:tblCellMar>
    </w:tblPr>
  </w:style>
  <w:style w:type="character" w:customStyle="1" w:styleId="orcid-id-https2">
    <w:name w:val="orcid-id-https2"/>
    <w:basedOn w:val="Fuentedeprrafopredeter"/>
    <w:rsid w:val="0038728B"/>
    <w:rPr>
      <w:sz w:val="18"/>
      <w:szCs w:val="18"/>
    </w:rPr>
  </w:style>
  <w:style w:type="paragraph" w:customStyle="1" w:styleId="GrficoDilia">
    <w:name w:val="Gráfico Dilia"/>
    <w:basedOn w:val="Normal"/>
    <w:link w:val="GrficoDiliaCar"/>
    <w:qFormat/>
    <w:rsid w:val="00E73371"/>
    <w:pPr>
      <w:ind w:left="0"/>
      <w:jc w:val="center"/>
    </w:pPr>
    <w:rPr>
      <w:rFonts w:ascii="Arial" w:hAnsi="Arial" w:cs="Arial"/>
      <w:b/>
      <w:bCs/>
      <w:noProof/>
      <w:sz w:val="20"/>
      <w:szCs w:val="20"/>
      <w:lang w:val="es-ES" w:eastAsia="es-ES"/>
    </w:rPr>
  </w:style>
  <w:style w:type="character" w:customStyle="1" w:styleId="GrficoDiliaCar">
    <w:name w:val="Gráfico Dilia Car"/>
    <w:link w:val="GrficoDilia"/>
    <w:rsid w:val="00E73371"/>
    <w:rPr>
      <w:rFonts w:ascii="Arial" w:hAnsi="Arial" w:cs="Arial"/>
      <w:b/>
      <w:bCs/>
      <w:noProof/>
      <w:sz w:val="20"/>
      <w:szCs w:val="20"/>
    </w:rPr>
  </w:style>
  <w:style w:type="paragraph" w:styleId="Textocomentario">
    <w:name w:val="annotation text"/>
    <w:basedOn w:val="Normal"/>
    <w:link w:val="TextocomentarioCar"/>
    <w:uiPriority w:val="99"/>
    <w:semiHidden/>
    <w:unhideWhenUsed/>
    <w:rsid w:val="00FC10EB"/>
    <w:pPr>
      <w:ind w:left="0"/>
    </w:pPr>
    <w:rPr>
      <w:sz w:val="20"/>
      <w:szCs w:val="20"/>
      <w:lang w:val="es-ES" w:eastAsia="es-ES"/>
    </w:rPr>
  </w:style>
  <w:style w:type="character" w:customStyle="1" w:styleId="TextocomentarioCar">
    <w:name w:val="Texto comentario Car"/>
    <w:basedOn w:val="Fuentedeprrafopredeter"/>
    <w:link w:val="Textocomentario"/>
    <w:uiPriority w:val="99"/>
    <w:semiHidden/>
    <w:rsid w:val="00FC10EB"/>
    <w:rPr>
      <w:sz w:val="20"/>
      <w:szCs w:val="20"/>
    </w:rPr>
  </w:style>
  <w:style w:type="character" w:customStyle="1" w:styleId="y2iqfc">
    <w:name w:val="y2iqfc"/>
    <w:basedOn w:val="Fuentedeprrafopredeter"/>
    <w:rsid w:val="00BE28CF"/>
  </w:style>
  <w:style w:type="paragraph" w:customStyle="1" w:styleId="Ttulo3Dilia">
    <w:name w:val="Título3 Dilia"/>
    <w:basedOn w:val="Normal"/>
    <w:link w:val="Ttulo3DiliaCar"/>
    <w:qFormat/>
    <w:rsid w:val="001431A7"/>
    <w:pPr>
      <w:spacing w:line="360" w:lineRule="auto"/>
      <w:ind w:left="0"/>
    </w:pPr>
    <w:rPr>
      <w:rFonts w:ascii="Arial" w:hAnsi="Arial" w:cs="Arial"/>
      <w:b/>
      <w:bCs/>
      <w:szCs w:val="24"/>
      <w:lang w:val="es-ES" w:eastAsia="es-ES"/>
    </w:rPr>
  </w:style>
  <w:style w:type="character" w:customStyle="1" w:styleId="Ttulo3DiliaCar">
    <w:name w:val="Título3 Dilia Car"/>
    <w:basedOn w:val="Fuentedeprrafopredeter"/>
    <w:link w:val="Ttulo3Dilia"/>
    <w:rsid w:val="001431A7"/>
    <w:rPr>
      <w:rFonts w:ascii="Arial" w:hAnsi="Arial" w:cs="Arial"/>
      <w:b/>
      <w:bCs/>
    </w:rPr>
  </w:style>
  <w:style w:type="paragraph" w:customStyle="1" w:styleId="Ttulo4Dilia">
    <w:name w:val="Título4Dilia"/>
    <w:basedOn w:val="Normal"/>
    <w:link w:val="Ttulo4DiliaCar"/>
    <w:qFormat/>
    <w:rsid w:val="001431A7"/>
    <w:pPr>
      <w:spacing w:line="360" w:lineRule="auto"/>
      <w:ind w:left="0"/>
      <w:jc w:val="both"/>
    </w:pPr>
    <w:rPr>
      <w:rFonts w:ascii="Arial" w:hAnsi="Arial" w:cs="Arial"/>
      <w:i/>
      <w:noProof/>
      <w:szCs w:val="24"/>
      <w:lang w:val="es-ES" w:eastAsia="es-ES"/>
    </w:rPr>
  </w:style>
  <w:style w:type="character" w:customStyle="1" w:styleId="Ttulo4DiliaCar">
    <w:name w:val="Título4Dilia Car"/>
    <w:basedOn w:val="Fuentedeprrafopredeter"/>
    <w:link w:val="Ttulo4Dilia"/>
    <w:rsid w:val="001431A7"/>
    <w:rPr>
      <w:rFonts w:ascii="Arial" w:hAnsi="Arial" w:cs="Arial"/>
      <w:i/>
      <w:noProof/>
    </w:rPr>
  </w:style>
  <w:style w:type="paragraph" w:styleId="Textoindependiente">
    <w:name w:val="Body Text"/>
    <w:basedOn w:val="Normal"/>
    <w:link w:val="TextoindependienteCar"/>
    <w:rsid w:val="00F532BD"/>
    <w:pPr>
      <w:ind w:left="0"/>
      <w:jc w:val="both"/>
    </w:pPr>
    <w:rPr>
      <w:szCs w:val="24"/>
      <w:lang w:val="x-none" w:eastAsia="x-none"/>
    </w:rPr>
  </w:style>
  <w:style w:type="character" w:customStyle="1" w:styleId="TextoindependienteCar">
    <w:name w:val="Texto independiente Car"/>
    <w:basedOn w:val="Fuentedeprrafopredeter"/>
    <w:link w:val="Textoindependiente"/>
    <w:rsid w:val="00F532BD"/>
    <w:rPr>
      <w:lang w:val="x-none" w:eastAsia="x-none"/>
    </w:rPr>
  </w:style>
  <w:style w:type="paragraph" w:styleId="Textoindependiente3">
    <w:name w:val="Body Text 3"/>
    <w:basedOn w:val="Normal"/>
    <w:link w:val="Textoindependiente3Car"/>
    <w:rsid w:val="006E40B8"/>
    <w:pPr>
      <w:spacing w:after="120"/>
      <w:ind w:left="0"/>
    </w:pPr>
    <w:rPr>
      <w:sz w:val="16"/>
      <w:szCs w:val="16"/>
      <w:lang w:val="x-none" w:eastAsia="x-none"/>
    </w:rPr>
  </w:style>
  <w:style w:type="character" w:customStyle="1" w:styleId="Textoindependiente3Car">
    <w:name w:val="Texto independiente 3 Car"/>
    <w:basedOn w:val="Fuentedeprrafopredeter"/>
    <w:link w:val="Textoindependiente3"/>
    <w:rsid w:val="006E40B8"/>
    <w:rPr>
      <w:sz w:val="16"/>
      <w:szCs w:val="16"/>
      <w:lang w:val="x-none" w:eastAsia="x-none"/>
    </w:rPr>
  </w:style>
  <w:style w:type="paragraph" w:customStyle="1" w:styleId="DiagramaDilia">
    <w:name w:val="Diagrama Dilia"/>
    <w:basedOn w:val="Normal"/>
    <w:link w:val="DiagramaDiliaCar"/>
    <w:qFormat/>
    <w:rsid w:val="00AA56D4"/>
    <w:pPr>
      <w:ind w:left="0"/>
      <w:jc w:val="center"/>
    </w:pPr>
    <w:rPr>
      <w:rFonts w:ascii="Arial" w:hAnsi="Arial" w:cs="Arial"/>
      <w:b/>
      <w:sz w:val="20"/>
      <w:szCs w:val="24"/>
      <w:lang w:val="es-ES" w:eastAsia="es-ES"/>
    </w:rPr>
  </w:style>
  <w:style w:type="character" w:customStyle="1" w:styleId="DiagramaDiliaCar">
    <w:name w:val="Diagrama Dilia Car"/>
    <w:link w:val="DiagramaDilia"/>
    <w:rsid w:val="00AA56D4"/>
    <w:rPr>
      <w:rFonts w:ascii="Arial" w:hAnsi="Arial" w:cs="Arial"/>
      <w:b/>
      <w:sz w:val="20"/>
    </w:rPr>
  </w:style>
  <w:style w:type="paragraph" w:styleId="NormalWeb">
    <w:name w:val="Normal (Web)"/>
    <w:basedOn w:val="Normal"/>
    <w:uiPriority w:val="99"/>
    <w:semiHidden/>
    <w:unhideWhenUsed/>
    <w:rsid w:val="009973AD"/>
    <w:pPr>
      <w:spacing w:before="100" w:beforeAutospacing="1" w:after="100" w:afterAutospacing="1"/>
      <w:ind w:left="0"/>
    </w:pPr>
    <w:rPr>
      <w:szCs w:val="24"/>
      <w:lang w:val="es-VE"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pPr>
        <w:ind w:left="2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16"/>
    <w:rPr>
      <w:szCs w:val="22"/>
      <w:lang w:val="es-ES_tradnl" w:eastAsia="zh-TW"/>
    </w:rPr>
  </w:style>
  <w:style w:type="paragraph" w:styleId="Ttulo1">
    <w:name w:val="heading 1"/>
    <w:basedOn w:val="Normal"/>
    <w:next w:val="Normal"/>
    <w:link w:val="Ttulo1Car"/>
    <w:qFormat/>
    <w:rsid w:val="0060371A"/>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60371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922949"/>
    <w:pPr>
      <w:keepNext/>
      <w:keepLines/>
      <w:spacing w:before="200"/>
      <w:outlineLvl w:val="2"/>
    </w:pPr>
    <w:rPr>
      <w:rFonts w:ascii="Cambria" w:hAnsi="Cambria"/>
      <w:b/>
      <w:bCs/>
      <w:color w:val="4F81BD"/>
      <w:szCs w:val="20"/>
    </w:rPr>
  </w:style>
  <w:style w:type="paragraph" w:styleId="Ttulo4">
    <w:name w:val="heading 4"/>
    <w:basedOn w:val="Normal"/>
    <w:next w:val="Normal"/>
    <w:link w:val="Ttulo4Car"/>
    <w:qFormat/>
    <w:rsid w:val="009119C9"/>
    <w:pPr>
      <w:keepNext/>
      <w:autoSpaceDE w:val="0"/>
      <w:autoSpaceDN w:val="0"/>
      <w:spacing w:before="240" w:after="60"/>
      <w:ind w:left="1152" w:hanging="720"/>
      <w:outlineLvl w:val="3"/>
    </w:pPr>
    <w:rPr>
      <w:i/>
      <w:iCs/>
      <w:sz w:val="18"/>
      <w:szCs w:val="18"/>
      <w:lang w:val="en-US" w:eastAsia="en-US"/>
    </w:rPr>
  </w:style>
  <w:style w:type="paragraph" w:styleId="Ttulo5">
    <w:name w:val="heading 5"/>
    <w:basedOn w:val="Normal"/>
    <w:next w:val="Normal"/>
    <w:link w:val="Ttulo5Car"/>
    <w:qFormat/>
    <w:rsid w:val="009119C9"/>
    <w:pPr>
      <w:autoSpaceDE w:val="0"/>
      <w:autoSpaceDN w:val="0"/>
      <w:spacing w:before="240" w:after="60"/>
      <w:ind w:left="1872" w:hanging="720"/>
      <w:outlineLvl w:val="4"/>
    </w:pPr>
    <w:rPr>
      <w:sz w:val="18"/>
      <w:szCs w:val="18"/>
      <w:lang w:val="en-US" w:eastAsia="en-US"/>
    </w:rPr>
  </w:style>
  <w:style w:type="paragraph" w:styleId="Ttulo6">
    <w:name w:val="heading 6"/>
    <w:basedOn w:val="Normal"/>
    <w:next w:val="Normal"/>
    <w:link w:val="Ttulo6Car"/>
    <w:qFormat/>
    <w:rsid w:val="009119C9"/>
    <w:pPr>
      <w:autoSpaceDE w:val="0"/>
      <w:autoSpaceDN w:val="0"/>
      <w:spacing w:before="240" w:after="60"/>
      <w:ind w:left="2592" w:hanging="720"/>
      <w:outlineLvl w:val="5"/>
    </w:pPr>
    <w:rPr>
      <w:i/>
      <w:iCs/>
      <w:sz w:val="16"/>
      <w:szCs w:val="16"/>
      <w:lang w:val="en-US" w:eastAsia="en-US"/>
    </w:rPr>
  </w:style>
  <w:style w:type="paragraph" w:styleId="Ttulo7">
    <w:name w:val="heading 7"/>
    <w:basedOn w:val="Normal"/>
    <w:next w:val="Normal"/>
    <w:link w:val="Ttulo7Car"/>
    <w:qFormat/>
    <w:rsid w:val="009119C9"/>
    <w:pPr>
      <w:autoSpaceDE w:val="0"/>
      <w:autoSpaceDN w:val="0"/>
      <w:spacing w:before="240" w:after="60"/>
      <w:ind w:left="3312" w:hanging="720"/>
      <w:outlineLvl w:val="6"/>
    </w:pPr>
    <w:rPr>
      <w:sz w:val="16"/>
      <w:szCs w:val="16"/>
      <w:lang w:val="en-US" w:eastAsia="en-US"/>
    </w:rPr>
  </w:style>
  <w:style w:type="paragraph" w:styleId="Ttulo8">
    <w:name w:val="heading 8"/>
    <w:basedOn w:val="Normal"/>
    <w:next w:val="Normal"/>
    <w:link w:val="Ttulo8Car"/>
    <w:qFormat/>
    <w:rsid w:val="009119C9"/>
    <w:pPr>
      <w:autoSpaceDE w:val="0"/>
      <w:autoSpaceDN w:val="0"/>
      <w:spacing w:before="240" w:after="60"/>
      <w:ind w:left="4032" w:hanging="720"/>
      <w:outlineLvl w:val="7"/>
    </w:pPr>
    <w:rPr>
      <w:i/>
      <w:iCs/>
      <w:sz w:val="16"/>
      <w:szCs w:val="16"/>
      <w:lang w:val="en-US" w:eastAsia="en-US"/>
    </w:rPr>
  </w:style>
  <w:style w:type="paragraph" w:styleId="Ttulo9">
    <w:name w:val="heading 9"/>
    <w:basedOn w:val="Normal"/>
    <w:next w:val="Normal"/>
    <w:link w:val="Ttulo9Car"/>
    <w:qFormat/>
    <w:rsid w:val="009119C9"/>
    <w:pPr>
      <w:autoSpaceDE w:val="0"/>
      <w:autoSpaceDN w:val="0"/>
      <w:spacing w:before="240" w:after="60"/>
      <w:ind w:left="4752" w:hanging="720"/>
      <w:outlineLvl w:val="8"/>
    </w:pPr>
    <w:rPr>
      <w:sz w:val="16"/>
      <w:szCs w:val="1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80416"/>
  </w:style>
  <w:style w:type="table" w:customStyle="1" w:styleId="TableNormal">
    <w:name w:val="Table Normal"/>
    <w:rsid w:val="00E80416"/>
    <w:tblPr>
      <w:tblCellMar>
        <w:top w:w="0" w:type="dxa"/>
        <w:left w:w="0" w:type="dxa"/>
        <w:bottom w:w="0" w:type="dxa"/>
        <w:right w:w="0" w:type="dxa"/>
      </w:tblCellMar>
    </w:tblPr>
  </w:style>
  <w:style w:type="paragraph" w:styleId="Ttulo">
    <w:name w:val="Title"/>
    <w:basedOn w:val="Normal"/>
    <w:next w:val="author"/>
    <w:link w:val="TtuloCar"/>
    <w:uiPriority w:val="99"/>
    <w:qFormat/>
    <w:rsid w:val="00AA2DC7"/>
    <w:pPr>
      <w:widowControl w:val="0"/>
      <w:autoSpaceDE w:val="0"/>
      <w:autoSpaceDN w:val="0"/>
      <w:adjustRightInd w:val="0"/>
      <w:spacing w:before="240" w:after="240"/>
      <w:ind w:left="0"/>
      <w:jc w:val="center"/>
    </w:pPr>
    <w:rPr>
      <w:b/>
      <w:bCs/>
      <w:noProof/>
      <w:sz w:val="36"/>
      <w:szCs w:val="36"/>
    </w:rPr>
  </w:style>
  <w:style w:type="character" w:customStyle="1" w:styleId="TtuloCar">
    <w:name w:val="Título Car"/>
    <w:link w:val="Ttulo"/>
    <w:uiPriority w:val="99"/>
    <w:rsid w:val="00AA2DC7"/>
    <w:rPr>
      <w:rFonts w:ascii="Times New Roman" w:hAnsi="Times New Roman" w:cs="Times New Roman"/>
      <w:b/>
      <w:bCs/>
      <w:noProof/>
      <w:sz w:val="36"/>
      <w:szCs w:val="36"/>
    </w:rPr>
  </w:style>
  <w:style w:type="paragraph" w:customStyle="1" w:styleId="author">
    <w:name w:val="author"/>
    <w:basedOn w:val="Normal"/>
    <w:next w:val="Normal"/>
    <w:uiPriority w:val="99"/>
    <w:rsid w:val="00AA2DC7"/>
    <w:pPr>
      <w:widowControl w:val="0"/>
      <w:autoSpaceDE w:val="0"/>
      <w:autoSpaceDN w:val="0"/>
      <w:adjustRightInd w:val="0"/>
      <w:spacing w:after="120"/>
      <w:ind w:left="0"/>
      <w:jc w:val="center"/>
    </w:pPr>
    <w:rPr>
      <w:noProof/>
      <w:sz w:val="20"/>
      <w:szCs w:val="20"/>
      <w:lang w:val="es-ES"/>
    </w:rPr>
  </w:style>
  <w:style w:type="paragraph" w:styleId="Textonotapie">
    <w:name w:val="footnote text"/>
    <w:basedOn w:val="Normal"/>
    <w:link w:val="TextonotapieCar"/>
    <w:uiPriority w:val="99"/>
    <w:unhideWhenUsed/>
    <w:rsid w:val="00AA2DC7"/>
    <w:rPr>
      <w:rFonts w:ascii="Calibri" w:hAnsi="Calibri"/>
      <w:sz w:val="20"/>
      <w:szCs w:val="20"/>
    </w:rPr>
  </w:style>
  <w:style w:type="character" w:customStyle="1" w:styleId="TextonotapieCar">
    <w:name w:val="Texto nota pie Car"/>
    <w:link w:val="Textonotapie"/>
    <w:uiPriority w:val="99"/>
    <w:rsid w:val="00AA2DC7"/>
    <w:rPr>
      <w:sz w:val="20"/>
      <w:szCs w:val="20"/>
      <w:lang w:val="es-ES_tradnl"/>
    </w:rPr>
  </w:style>
  <w:style w:type="character" w:styleId="Refdenotaalpie">
    <w:name w:val="footnote reference"/>
    <w:uiPriority w:val="99"/>
    <w:semiHidden/>
    <w:unhideWhenUsed/>
    <w:rsid w:val="00AA2DC7"/>
    <w:rPr>
      <w:vertAlign w:val="superscript"/>
    </w:rPr>
  </w:style>
  <w:style w:type="paragraph" w:styleId="Encabezado">
    <w:name w:val="header"/>
    <w:basedOn w:val="Normal"/>
    <w:link w:val="EncabezadoCar"/>
    <w:uiPriority w:val="99"/>
    <w:unhideWhenUsed/>
    <w:rsid w:val="00AA2DC7"/>
    <w:pPr>
      <w:tabs>
        <w:tab w:val="center" w:pos="4252"/>
        <w:tab w:val="right" w:pos="8504"/>
      </w:tabs>
    </w:pPr>
    <w:rPr>
      <w:rFonts w:ascii="Calibri" w:hAnsi="Calibri"/>
      <w:sz w:val="20"/>
      <w:szCs w:val="20"/>
    </w:rPr>
  </w:style>
  <w:style w:type="character" w:customStyle="1" w:styleId="EncabezadoCar">
    <w:name w:val="Encabezado Car"/>
    <w:link w:val="Encabezado"/>
    <w:uiPriority w:val="99"/>
    <w:rsid w:val="00AA2DC7"/>
    <w:rPr>
      <w:lang w:val="es-ES_tradnl"/>
    </w:rPr>
  </w:style>
  <w:style w:type="paragraph" w:styleId="Piedepgina">
    <w:name w:val="footer"/>
    <w:basedOn w:val="Normal"/>
    <w:link w:val="PiedepginaCar"/>
    <w:uiPriority w:val="99"/>
    <w:unhideWhenUsed/>
    <w:rsid w:val="00AA2DC7"/>
    <w:pPr>
      <w:tabs>
        <w:tab w:val="center" w:pos="4252"/>
        <w:tab w:val="right" w:pos="8504"/>
      </w:tabs>
    </w:pPr>
    <w:rPr>
      <w:rFonts w:ascii="Calibri" w:hAnsi="Calibri"/>
      <w:sz w:val="20"/>
      <w:szCs w:val="20"/>
    </w:rPr>
  </w:style>
  <w:style w:type="character" w:customStyle="1" w:styleId="PiedepginaCar">
    <w:name w:val="Pie de página Car"/>
    <w:link w:val="Piedepgina"/>
    <w:uiPriority w:val="99"/>
    <w:rsid w:val="00AA2DC7"/>
    <w:rPr>
      <w:lang w:val="es-ES_tradnl"/>
    </w:rPr>
  </w:style>
  <w:style w:type="character" w:styleId="Nmerodelnea">
    <w:name w:val="line number"/>
    <w:basedOn w:val="Fuentedeprrafopredeter"/>
    <w:uiPriority w:val="99"/>
    <w:semiHidden/>
    <w:unhideWhenUsed/>
    <w:rsid w:val="00775816"/>
  </w:style>
  <w:style w:type="paragraph" w:styleId="Textosinformato">
    <w:name w:val="Plain Text"/>
    <w:basedOn w:val="Normal"/>
    <w:link w:val="TextosinformatoCar"/>
    <w:uiPriority w:val="99"/>
    <w:unhideWhenUsed/>
    <w:rsid w:val="002D71E0"/>
    <w:rPr>
      <w:rFonts w:ascii="Consolas" w:hAnsi="Consolas"/>
      <w:sz w:val="21"/>
      <w:szCs w:val="21"/>
    </w:rPr>
  </w:style>
  <w:style w:type="character" w:customStyle="1" w:styleId="TextosinformatoCar">
    <w:name w:val="Texto sin formato Car"/>
    <w:link w:val="Textosinformato"/>
    <w:uiPriority w:val="99"/>
    <w:rsid w:val="002D71E0"/>
    <w:rPr>
      <w:rFonts w:ascii="Consolas" w:hAnsi="Consolas"/>
      <w:sz w:val="21"/>
      <w:szCs w:val="21"/>
      <w:lang w:val="es-ES_tradnl"/>
    </w:rPr>
  </w:style>
  <w:style w:type="paragraph" w:customStyle="1" w:styleId="Bibliografa1">
    <w:name w:val="Bibliografía1"/>
    <w:basedOn w:val="Normal"/>
    <w:link w:val="BibliographyCar"/>
    <w:rsid w:val="002D71E0"/>
    <w:pPr>
      <w:tabs>
        <w:tab w:val="left" w:pos="384"/>
      </w:tabs>
      <w:ind w:left="384" w:hanging="384"/>
    </w:pPr>
    <w:rPr>
      <w:b/>
      <w:szCs w:val="24"/>
    </w:rPr>
  </w:style>
  <w:style w:type="character" w:customStyle="1" w:styleId="BibliographyCar">
    <w:name w:val="Bibliography Car"/>
    <w:link w:val="Bibliografa1"/>
    <w:rsid w:val="002D71E0"/>
    <w:rPr>
      <w:rFonts w:ascii="Times New Roman" w:hAnsi="Times New Roman" w:cs="Times New Roman"/>
      <w:b/>
      <w:sz w:val="24"/>
      <w:szCs w:val="24"/>
      <w:lang w:val="es-ES_tradnl"/>
    </w:rPr>
  </w:style>
  <w:style w:type="paragraph" w:customStyle="1" w:styleId="Epgrafe1">
    <w:name w:val="Epígrafe1"/>
    <w:basedOn w:val="Normal"/>
    <w:next w:val="Normal"/>
    <w:uiPriority w:val="35"/>
    <w:unhideWhenUsed/>
    <w:qFormat/>
    <w:rsid w:val="004949FA"/>
    <w:pPr>
      <w:spacing w:after="200"/>
    </w:pPr>
    <w:rPr>
      <w:b/>
      <w:bCs/>
      <w:color w:val="4F81BD"/>
      <w:sz w:val="18"/>
      <w:szCs w:val="18"/>
    </w:rPr>
  </w:style>
  <w:style w:type="character" w:customStyle="1" w:styleId="Ttulo1Car">
    <w:name w:val="Título 1 Car"/>
    <w:link w:val="Ttulo1"/>
    <w:rsid w:val="0060371A"/>
    <w:rPr>
      <w:rFonts w:ascii="Cambria" w:eastAsia="Times New Roman" w:hAnsi="Cambria" w:cs="Times New Roman"/>
      <w:b/>
      <w:bCs/>
      <w:color w:val="365F91"/>
      <w:sz w:val="28"/>
      <w:szCs w:val="28"/>
      <w:lang w:val="es-ES_tradnl"/>
    </w:rPr>
  </w:style>
  <w:style w:type="character" w:customStyle="1" w:styleId="Ttulo2Car">
    <w:name w:val="Título 2 Car"/>
    <w:link w:val="Ttulo2"/>
    <w:uiPriority w:val="9"/>
    <w:rsid w:val="0060371A"/>
    <w:rPr>
      <w:rFonts w:ascii="Cambria" w:eastAsia="Times New Roman" w:hAnsi="Cambria" w:cs="Times New Roman"/>
      <w:b/>
      <w:bCs/>
      <w:color w:val="4F81BD"/>
      <w:sz w:val="26"/>
      <w:szCs w:val="26"/>
      <w:lang w:val="es-ES_tradnl"/>
    </w:rPr>
  </w:style>
  <w:style w:type="character" w:customStyle="1" w:styleId="Ttulo3Car">
    <w:name w:val="Título 3 Car"/>
    <w:link w:val="Ttulo3"/>
    <w:uiPriority w:val="9"/>
    <w:rsid w:val="00922949"/>
    <w:rPr>
      <w:rFonts w:ascii="Cambria" w:eastAsia="Times New Roman" w:hAnsi="Cambria" w:cs="Times New Roman"/>
      <w:b/>
      <w:bCs/>
      <w:color w:val="4F81BD"/>
      <w:sz w:val="24"/>
      <w:lang w:val="es-ES_tradnl"/>
    </w:rPr>
  </w:style>
  <w:style w:type="table" w:customStyle="1" w:styleId="Andres">
    <w:name w:val="Andres"/>
    <w:basedOn w:val="Tablanormal"/>
    <w:uiPriority w:val="99"/>
    <w:qFormat/>
    <w:rsid w:val="00EF5093"/>
    <w:tblPr>
      <w:tblInd w:w="0" w:type="dxa"/>
      <w:tblCellMar>
        <w:top w:w="0" w:type="dxa"/>
        <w:left w:w="108" w:type="dxa"/>
        <w:bottom w:w="0" w:type="dxa"/>
        <w:right w:w="108" w:type="dxa"/>
      </w:tblCellMar>
    </w:tblPr>
  </w:style>
  <w:style w:type="table" w:styleId="Tablaconcuadrcula">
    <w:name w:val="Table Grid"/>
    <w:basedOn w:val="Tablanormal"/>
    <w:uiPriority w:val="59"/>
    <w:rsid w:val="00EF50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28D8"/>
    <w:rPr>
      <w:rFonts w:ascii="Tahoma" w:hAnsi="Tahoma"/>
      <w:sz w:val="16"/>
      <w:szCs w:val="16"/>
    </w:rPr>
  </w:style>
  <w:style w:type="character" w:customStyle="1" w:styleId="TextodegloboCar">
    <w:name w:val="Texto de globo Car"/>
    <w:link w:val="Textodeglobo"/>
    <w:uiPriority w:val="99"/>
    <w:semiHidden/>
    <w:rsid w:val="006A28D8"/>
    <w:rPr>
      <w:rFonts w:ascii="Tahoma" w:hAnsi="Tahoma" w:cs="Tahoma"/>
      <w:sz w:val="16"/>
      <w:szCs w:val="16"/>
      <w:lang w:val="es-ES_tradnl"/>
    </w:rPr>
  </w:style>
  <w:style w:type="character" w:styleId="Hipervnculo">
    <w:name w:val="Hyperlink"/>
    <w:uiPriority w:val="99"/>
    <w:unhideWhenUsed/>
    <w:rsid w:val="006A28D8"/>
    <w:rPr>
      <w:color w:val="0000FF"/>
      <w:u w:val="single"/>
    </w:rPr>
  </w:style>
  <w:style w:type="paragraph" w:styleId="Prrafodelista">
    <w:name w:val="List Paragraph"/>
    <w:basedOn w:val="Normal"/>
    <w:uiPriority w:val="34"/>
    <w:qFormat/>
    <w:rsid w:val="00D509A3"/>
    <w:pPr>
      <w:ind w:left="720"/>
      <w:contextualSpacing/>
    </w:pPr>
  </w:style>
  <w:style w:type="character" w:customStyle="1" w:styleId="Ttulo4Car">
    <w:name w:val="Título 4 Car"/>
    <w:link w:val="Ttulo4"/>
    <w:rsid w:val="009119C9"/>
    <w:rPr>
      <w:rFonts w:ascii="Times New Roman" w:eastAsia="Times New Roman" w:hAnsi="Times New Roman" w:cs="Times New Roman"/>
      <w:i/>
      <w:iCs/>
      <w:sz w:val="18"/>
      <w:szCs w:val="18"/>
      <w:lang w:val="en-US" w:eastAsia="en-US"/>
    </w:rPr>
  </w:style>
  <w:style w:type="character" w:customStyle="1" w:styleId="Ttulo5Car">
    <w:name w:val="Título 5 Car"/>
    <w:link w:val="Ttulo5"/>
    <w:rsid w:val="009119C9"/>
    <w:rPr>
      <w:rFonts w:ascii="Times New Roman" w:eastAsia="Times New Roman" w:hAnsi="Times New Roman" w:cs="Times New Roman"/>
      <w:sz w:val="18"/>
      <w:szCs w:val="18"/>
      <w:lang w:val="en-US" w:eastAsia="en-US"/>
    </w:rPr>
  </w:style>
  <w:style w:type="character" w:customStyle="1" w:styleId="Ttulo6Car">
    <w:name w:val="Título 6 Car"/>
    <w:link w:val="Ttulo6"/>
    <w:rsid w:val="009119C9"/>
    <w:rPr>
      <w:rFonts w:ascii="Times New Roman" w:eastAsia="Times New Roman" w:hAnsi="Times New Roman" w:cs="Times New Roman"/>
      <w:i/>
      <w:iCs/>
      <w:sz w:val="16"/>
      <w:szCs w:val="16"/>
      <w:lang w:val="en-US" w:eastAsia="en-US"/>
    </w:rPr>
  </w:style>
  <w:style w:type="character" w:customStyle="1" w:styleId="Ttulo7Car">
    <w:name w:val="Título 7 Car"/>
    <w:link w:val="Ttulo7"/>
    <w:rsid w:val="009119C9"/>
    <w:rPr>
      <w:rFonts w:ascii="Times New Roman" w:eastAsia="Times New Roman" w:hAnsi="Times New Roman" w:cs="Times New Roman"/>
      <w:sz w:val="16"/>
      <w:szCs w:val="16"/>
      <w:lang w:val="en-US" w:eastAsia="en-US"/>
    </w:rPr>
  </w:style>
  <w:style w:type="character" w:customStyle="1" w:styleId="Ttulo8Car">
    <w:name w:val="Título 8 Car"/>
    <w:link w:val="Ttulo8"/>
    <w:rsid w:val="009119C9"/>
    <w:rPr>
      <w:rFonts w:ascii="Times New Roman" w:eastAsia="Times New Roman" w:hAnsi="Times New Roman" w:cs="Times New Roman"/>
      <w:i/>
      <w:iCs/>
      <w:sz w:val="16"/>
      <w:szCs w:val="16"/>
      <w:lang w:val="en-US" w:eastAsia="en-US"/>
    </w:rPr>
  </w:style>
  <w:style w:type="character" w:customStyle="1" w:styleId="Ttulo9Car">
    <w:name w:val="Título 9 Car"/>
    <w:link w:val="Ttulo9"/>
    <w:rsid w:val="009119C9"/>
    <w:rPr>
      <w:rFonts w:ascii="Times New Roman" w:eastAsia="Times New Roman" w:hAnsi="Times New Roman" w:cs="Times New Roman"/>
      <w:sz w:val="16"/>
      <w:szCs w:val="16"/>
      <w:lang w:val="en-US" w:eastAsia="en-US"/>
    </w:rPr>
  </w:style>
  <w:style w:type="paragraph" w:customStyle="1" w:styleId="TableTitle">
    <w:name w:val="Table Title"/>
    <w:basedOn w:val="Normal"/>
    <w:rsid w:val="009119C9"/>
    <w:pPr>
      <w:autoSpaceDE w:val="0"/>
      <w:autoSpaceDN w:val="0"/>
      <w:ind w:left="0"/>
      <w:jc w:val="center"/>
    </w:pPr>
    <w:rPr>
      <w:smallCaps/>
      <w:sz w:val="18"/>
      <w:szCs w:val="16"/>
      <w:lang w:val="es-EC" w:eastAsia="en-US"/>
    </w:rPr>
  </w:style>
  <w:style w:type="paragraph" w:customStyle="1" w:styleId="References">
    <w:name w:val="References"/>
    <w:basedOn w:val="Normal"/>
    <w:rsid w:val="00BD34FF"/>
    <w:pPr>
      <w:tabs>
        <w:tab w:val="num" w:pos="720"/>
      </w:tabs>
      <w:autoSpaceDE w:val="0"/>
      <w:autoSpaceDN w:val="0"/>
      <w:ind w:left="720" w:hanging="720"/>
      <w:jc w:val="both"/>
    </w:pPr>
    <w:rPr>
      <w:sz w:val="16"/>
      <w:szCs w:val="16"/>
      <w:lang w:val="en-US" w:eastAsia="en-US"/>
    </w:rPr>
  </w:style>
  <w:style w:type="paragraph" w:customStyle="1" w:styleId="Text">
    <w:name w:val="Text"/>
    <w:basedOn w:val="Normal"/>
    <w:rsid w:val="00BD34FF"/>
    <w:pPr>
      <w:widowControl w:val="0"/>
      <w:autoSpaceDE w:val="0"/>
      <w:autoSpaceDN w:val="0"/>
      <w:spacing w:line="252" w:lineRule="auto"/>
      <w:ind w:left="0" w:firstLine="202"/>
      <w:jc w:val="both"/>
    </w:pPr>
    <w:rPr>
      <w:sz w:val="20"/>
      <w:szCs w:val="20"/>
      <w:lang w:val="en-US" w:eastAsia="en-US"/>
    </w:rPr>
  </w:style>
  <w:style w:type="paragraph" w:styleId="HTMLconformatoprevio">
    <w:name w:val="HTML Preformatted"/>
    <w:basedOn w:val="Normal"/>
    <w:link w:val="HTMLconformatoprevioCar"/>
    <w:uiPriority w:val="99"/>
    <w:semiHidden/>
    <w:unhideWhenUsed/>
    <w:rsid w:val="008E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 w:val="20"/>
      <w:szCs w:val="20"/>
      <w:lang w:val="es-EC" w:eastAsia="es-EC"/>
    </w:rPr>
  </w:style>
  <w:style w:type="character" w:customStyle="1" w:styleId="HTMLconformatoprevioCar">
    <w:name w:val="HTML con formato previo Car"/>
    <w:link w:val="HTMLconformatoprevio"/>
    <w:uiPriority w:val="99"/>
    <w:semiHidden/>
    <w:rsid w:val="008E16B8"/>
    <w:rPr>
      <w:rFonts w:ascii="Courier New" w:hAnsi="Courier New" w:cs="Courier New"/>
    </w:rPr>
  </w:style>
  <w:style w:type="character" w:styleId="Hipervnculovisitado">
    <w:name w:val="FollowedHyperlink"/>
    <w:uiPriority w:val="99"/>
    <w:semiHidden/>
    <w:unhideWhenUsed/>
    <w:rsid w:val="00FE5A08"/>
    <w:rPr>
      <w:color w:val="954F72"/>
      <w:u w:val="single"/>
    </w:rPr>
  </w:style>
  <w:style w:type="character" w:customStyle="1" w:styleId="s1">
    <w:name w:val="s1"/>
    <w:rsid w:val="0052232F"/>
  </w:style>
  <w:style w:type="character" w:customStyle="1" w:styleId="UnresolvedMention">
    <w:name w:val="Unresolved Mention"/>
    <w:basedOn w:val="Fuentedeprrafopredeter"/>
    <w:uiPriority w:val="99"/>
    <w:semiHidden/>
    <w:unhideWhenUsed/>
    <w:rsid w:val="00F14C0E"/>
    <w:rPr>
      <w:color w:val="605E5C"/>
      <w:shd w:val="clear" w:color="auto" w:fill="E1DFDD"/>
    </w:rPr>
  </w:style>
  <w:style w:type="paragraph" w:styleId="Subttulo">
    <w:name w:val="Subtitle"/>
    <w:basedOn w:val="Normal"/>
    <w:next w:val="Normal"/>
    <w:rsid w:val="00E80416"/>
    <w:pPr>
      <w:keepNext/>
      <w:keepLines/>
      <w:spacing w:before="360" w:after="80"/>
    </w:pPr>
    <w:rPr>
      <w:rFonts w:ascii="Georgia" w:eastAsia="Georgia" w:hAnsi="Georgia" w:cs="Georgia"/>
      <w:i/>
      <w:color w:val="666666"/>
      <w:sz w:val="48"/>
      <w:szCs w:val="48"/>
    </w:rPr>
  </w:style>
  <w:style w:type="table" w:customStyle="1" w:styleId="a">
    <w:basedOn w:val="TableNormal"/>
    <w:rsid w:val="00E80416"/>
    <w:tblPr>
      <w:tblStyleRowBandSize w:val="1"/>
      <w:tblStyleColBandSize w:val="1"/>
      <w:tblCellMar>
        <w:top w:w="0" w:type="dxa"/>
        <w:left w:w="108" w:type="dxa"/>
        <w:bottom w:w="0" w:type="dxa"/>
        <w:right w:w="108" w:type="dxa"/>
      </w:tblCellMar>
    </w:tblPr>
  </w:style>
  <w:style w:type="character" w:customStyle="1" w:styleId="orcid-id-https2">
    <w:name w:val="orcid-id-https2"/>
    <w:basedOn w:val="Fuentedeprrafopredeter"/>
    <w:rsid w:val="0038728B"/>
    <w:rPr>
      <w:sz w:val="18"/>
      <w:szCs w:val="18"/>
    </w:rPr>
  </w:style>
  <w:style w:type="paragraph" w:customStyle="1" w:styleId="GrficoDilia">
    <w:name w:val="Gráfico Dilia"/>
    <w:basedOn w:val="Normal"/>
    <w:link w:val="GrficoDiliaCar"/>
    <w:qFormat/>
    <w:rsid w:val="00E73371"/>
    <w:pPr>
      <w:ind w:left="0"/>
      <w:jc w:val="center"/>
    </w:pPr>
    <w:rPr>
      <w:rFonts w:ascii="Arial" w:hAnsi="Arial" w:cs="Arial"/>
      <w:b/>
      <w:bCs/>
      <w:noProof/>
      <w:sz w:val="20"/>
      <w:szCs w:val="20"/>
      <w:lang w:val="es-ES" w:eastAsia="es-ES"/>
    </w:rPr>
  </w:style>
  <w:style w:type="character" w:customStyle="1" w:styleId="GrficoDiliaCar">
    <w:name w:val="Gráfico Dilia Car"/>
    <w:link w:val="GrficoDilia"/>
    <w:rsid w:val="00E73371"/>
    <w:rPr>
      <w:rFonts w:ascii="Arial" w:hAnsi="Arial" w:cs="Arial"/>
      <w:b/>
      <w:bCs/>
      <w:noProof/>
      <w:sz w:val="20"/>
      <w:szCs w:val="20"/>
    </w:rPr>
  </w:style>
  <w:style w:type="paragraph" w:styleId="Textocomentario">
    <w:name w:val="annotation text"/>
    <w:basedOn w:val="Normal"/>
    <w:link w:val="TextocomentarioCar"/>
    <w:uiPriority w:val="99"/>
    <w:semiHidden/>
    <w:unhideWhenUsed/>
    <w:rsid w:val="00FC10EB"/>
    <w:pPr>
      <w:ind w:left="0"/>
    </w:pPr>
    <w:rPr>
      <w:sz w:val="20"/>
      <w:szCs w:val="20"/>
      <w:lang w:val="es-ES" w:eastAsia="es-ES"/>
    </w:rPr>
  </w:style>
  <w:style w:type="character" w:customStyle="1" w:styleId="TextocomentarioCar">
    <w:name w:val="Texto comentario Car"/>
    <w:basedOn w:val="Fuentedeprrafopredeter"/>
    <w:link w:val="Textocomentario"/>
    <w:uiPriority w:val="99"/>
    <w:semiHidden/>
    <w:rsid w:val="00FC10EB"/>
    <w:rPr>
      <w:sz w:val="20"/>
      <w:szCs w:val="20"/>
    </w:rPr>
  </w:style>
  <w:style w:type="character" w:customStyle="1" w:styleId="y2iqfc">
    <w:name w:val="y2iqfc"/>
    <w:basedOn w:val="Fuentedeprrafopredeter"/>
    <w:rsid w:val="00BE28CF"/>
  </w:style>
  <w:style w:type="paragraph" w:customStyle="1" w:styleId="Ttulo3Dilia">
    <w:name w:val="Título3 Dilia"/>
    <w:basedOn w:val="Normal"/>
    <w:link w:val="Ttulo3DiliaCar"/>
    <w:qFormat/>
    <w:rsid w:val="001431A7"/>
    <w:pPr>
      <w:spacing w:line="360" w:lineRule="auto"/>
      <w:ind w:left="0"/>
    </w:pPr>
    <w:rPr>
      <w:rFonts w:ascii="Arial" w:hAnsi="Arial" w:cs="Arial"/>
      <w:b/>
      <w:bCs/>
      <w:szCs w:val="24"/>
      <w:lang w:val="es-ES" w:eastAsia="es-ES"/>
    </w:rPr>
  </w:style>
  <w:style w:type="character" w:customStyle="1" w:styleId="Ttulo3DiliaCar">
    <w:name w:val="Título3 Dilia Car"/>
    <w:basedOn w:val="Fuentedeprrafopredeter"/>
    <w:link w:val="Ttulo3Dilia"/>
    <w:rsid w:val="001431A7"/>
    <w:rPr>
      <w:rFonts w:ascii="Arial" w:hAnsi="Arial" w:cs="Arial"/>
      <w:b/>
      <w:bCs/>
    </w:rPr>
  </w:style>
  <w:style w:type="paragraph" w:customStyle="1" w:styleId="Ttulo4Dilia">
    <w:name w:val="Título4Dilia"/>
    <w:basedOn w:val="Normal"/>
    <w:link w:val="Ttulo4DiliaCar"/>
    <w:qFormat/>
    <w:rsid w:val="001431A7"/>
    <w:pPr>
      <w:spacing w:line="360" w:lineRule="auto"/>
      <w:ind w:left="0"/>
      <w:jc w:val="both"/>
    </w:pPr>
    <w:rPr>
      <w:rFonts w:ascii="Arial" w:hAnsi="Arial" w:cs="Arial"/>
      <w:i/>
      <w:noProof/>
      <w:szCs w:val="24"/>
      <w:lang w:val="es-ES" w:eastAsia="es-ES"/>
    </w:rPr>
  </w:style>
  <w:style w:type="character" w:customStyle="1" w:styleId="Ttulo4DiliaCar">
    <w:name w:val="Título4Dilia Car"/>
    <w:basedOn w:val="Fuentedeprrafopredeter"/>
    <w:link w:val="Ttulo4Dilia"/>
    <w:rsid w:val="001431A7"/>
    <w:rPr>
      <w:rFonts w:ascii="Arial" w:hAnsi="Arial" w:cs="Arial"/>
      <w:i/>
      <w:noProof/>
    </w:rPr>
  </w:style>
  <w:style w:type="paragraph" w:styleId="Textoindependiente">
    <w:name w:val="Body Text"/>
    <w:basedOn w:val="Normal"/>
    <w:link w:val="TextoindependienteCar"/>
    <w:rsid w:val="00F532BD"/>
    <w:pPr>
      <w:ind w:left="0"/>
      <w:jc w:val="both"/>
    </w:pPr>
    <w:rPr>
      <w:szCs w:val="24"/>
      <w:lang w:val="x-none" w:eastAsia="x-none"/>
    </w:rPr>
  </w:style>
  <w:style w:type="character" w:customStyle="1" w:styleId="TextoindependienteCar">
    <w:name w:val="Texto independiente Car"/>
    <w:basedOn w:val="Fuentedeprrafopredeter"/>
    <w:link w:val="Textoindependiente"/>
    <w:rsid w:val="00F532BD"/>
    <w:rPr>
      <w:lang w:val="x-none" w:eastAsia="x-none"/>
    </w:rPr>
  </w:style>
  <w:style w:type="paragraph" w:styleId="Textoindependiente3">
    <w:name w:val="Body Text 3"/>
    <w:basedOn w:val="Normal"/>
    <w:link w:val="Textoindependiente3Car"/>
    <w:rsid w:val="006E40B8"/>
    <w:pPr>
      <w:spacing w:after="120"/>
      <w:ind w:left="0"/>
    </w:pPr>
    <w:rPr>
      <w:sz w:val="16"/>
      <w:szCs w:val="16"/>
      <w:lang w:val="x-none" w:eastAsia="x-none"/>
    </w:rPr>
  </w:style>
  <w:style w:type="character" w:customStyle="1" w:styleId="Textoindependiente3Car">
    <w:name w:val="Texto independiente 3 Car"/>
    <w:basedOn w:val="Fuentedeprrafopredeter"/>
    <w:link w:val="Textoindependiente3"/>
    <w:rsid w:val="006E40B8"/>
    <w:rPr>
      <w:sz w:val="16"/>
      <w:szCs w:val="16"/>
      <w:lang w:val="x-none" w:eastAsia="x-none"/>
    </w:rPr>
  </w:style>
  <w:style w:type="paragraph" w:customStyle="1" w:styleId="DiagramaDilia">
    <w:name w:val="Diagrama Dilia"/>
    <w:basedOn w:val="Normal"/>
    <w:link w:val="DiagramaDiliaCar"/>
    <w:qFormat/>
    <w:rsid w:val="00AA56D4"/>
    <w:pPr>
      <w:ind w:left="0"/>
      <w:jc w:val="center"/>
    </w:pPr>
    <w:rPr>
      <w:rFonts w:ascii="Arial" w:hAnsi="Arial" w:cs="Arial"/>
      <w:b/>
      <w:sz w:val="20"/>
      <w:szCs w:val="24"/>
      <w:lang w:val="es-ES" w:eastAsia="es-ES"/>
    </w:rPr>
  </w:style>
  <w:style w:type="character" w:customStyle="1" w:styleId="DiagramaDiliaCar">
    <w:name w:val="Diagrama Dilia Car"/>
    <w:link w:val="DiagramaDilia"/>
    <w:rsid w:val="00AA56D4"/>
    <w:rPr>
      <w:rFonts w:ascii="Arial" w:hAnsi="Arial" w:cs="Arial"/>
      <w:b/>
      <w:sz w:val="20"/>
    </w:rPr>
  </w:style>
  <w:style w:type="paragraph" w:styleId="NormalWeb">
    <w:name w:val="Normal (Web)"/>
    <w:basedOn w:val="Normal"/>
    <w:uiPriority w:val="99"/>
    <w:semiHidden/>
    <w:unhideWhenUsed/>
    <w:rsid w:val="009973AD"/>
    <w:pPr>
      <w:spacing w:before="100" w:beforeAutospacing="1" w:after="100" w:afterAutospacing="1"/>
      <w:ind w:left="0"/>
    </w:pPr>
    <w:rPr>
      <w:szCs w:val="24"/>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355">
      <w:bodyDiv w:val="1"/>
      <w:marLeft w:val="0"/>
      <w:marRight w:val="0"/>
      <w:marTop w:val="0"/>
      <w:marBottom w:val="0"/>
      <w:divBdr>
        <w:top w:val="none" w:sz="0" w:space="0" w:color="auto"/>
        <w:left w:val="none" w:sz="0" w:space="0" w:color="auto"/>
        <w:bottom w:val="none" w:sz="0" w:space="0" w:color="auto"/>
        <w:right w:val="none" w:sz="0" w:space="0" w:color="auto"/>
      </w:divBdr>
    </w:div>
    <w:div w:id="113907403">
      <w:bodyDiv w:val="1"/>
      <w:marLeft w:val="0"/>
      <w:marRight w:val="0"/>
      <w:marTop w:val="0"/>
      <w:marBottom w:val="0"/>
      <w:divBdr>
        <w:top w:val="none" w:sz="0" w:space="0" w:color="auto"/>
        <w:left w:val="none" w:sz="0" w:space="0" w:color="auto"/>
        <w:bottom w:val="none" w:sz="0" w:space="0" w:color="auto"/>
        <w:right w:val="none" w:sz="0" w:space="0" w:color="auto"/>
      </w:divBdr>
    </w:div>
    <w:div w:id="157035900">
      <w:bodyDiv w:val="1"/>
      <w:marLeft w:val="0"/>
      <w:marRight w:val="0"/>
      <w:marTop w:val="0"/>
      <w:marBottom w:val="0"/>
      <w:divBdr>
        <w:top w:val="none" w:sz="0" w:space="0" w:color="auto"/>
        <w:left w:val="none" w:sz="0" w:space="0" w:color="auto"/>
        <w:bottom w:val="none" w:sz="0" w:space="0" w:color="auto"/>
        <w:right w:val="none" w:sz="0" w:space="0" w:color="auto"/>
      </w:divBdr>
    </w:div>
    <w:div w:id="260139965">
      <w:bodyDiv w:val="1"/>
      <w:marLeft w:val="0"/>
      <w:marRight w:val="0"/>
      <w:marTop w:val="0"/>
      <w:marBottom w:val="0"/>
      <w:divBdr>
        <w:top w:val="none" w:sz="0" w:space="0" w:color="auto"/>
        <w:left w:val="none" w:sz="0" w:space="0" w:color="auto"/>
        <w:bottom w:val="none" w:sz="0" w:space="0" w:color="auto"/>
        <w:right w:val="none" w:sz="0" w:space="0" w:color="auto"/>
      </w:divBdr>
    </w:div>
    <w:div w:id="449083605">
      <w:bodyDiv w:val="1"/>
      <w:marLeft w:val="0"/>
      <w:marRight w:val="0"/>
      <w:marTop w:val="0"/>
      <w:marBottom w:val="0"/>
      <w:divBdr>
        <w:top w:val="none" w:sz="0" w:space="0" w:color="auto"/>
        <w:left w:val="none" w:sz="0" w:space="0" w:color="auto"/>
        <w:bottom w:val="none" w:sz="0" w:space="0" w:color="auto"/>
        <w:right w:val="none" w:sz="0" w:space="0" w:color="auto"/>
      </w:divBdr>
    </w:div>
    <w:div w:id="736512880">
      <w:bodyDiv w:val="1"/>
      <w:marLeft w:val="0"/>
      <w:marRight w:val="0"/>
      <w:marTop w:val="0"/>
      <w:marBottom w:val="0"/>
      <w:divBdr>
        <w:top w:val="none" w:sz="0" w:space="0" w:color="auto"/>
        <w:left w:val="none" w:sz="0" w:space="0" w:color="auto"/>
        <w:bottom w:val="none" w:sz="0" w:space="0" w:color="auto"/>
        <w:right w:val="none" w:sz="0" w:space="0" w:color="auto"/>
      </w:divBdr>
    </w:div>
    <w:div w:id="822821385">
      <w:bodyDiv w:val="1"/>
      <w:marLeft w:val="0"/>
      <w:marRight w:val="0"/>
      <w:marTop w:val="0"/>
      <w:marBottom w:val="0"/>
      <w:divBdr>
        <w:top w:val="none" w:sz="0" w:space="0" w:color="auto"/>
        <w:left w:val="none" w:sz="0" w:space="0" w:color="auto"/>
        <w:bottom w:val="none" w:sz="0" w:space="0" w:color="auto"/>
        <w:right w:val="none" w:sz="0" w:space="0" w:color="auto"/>
      </w:divBdr>
    </w:div>
    <w:div w:id="971859434">
      <w:bodyDiv w:val="1"/>
      <w:marLeft w:val="0"/>
      <w:marRight w:val="0"/>
      <w:marTop w:val="0"/>
      <w:marBottom w:val="0"/>
      <w:divBdr>
        <w:top w:val="none" w:sz="0" w:space="0" w:color="auto"/>
        <w:left w:val="none" w:sz="0" w:space="0" w:color="auto"/>
        <w:bottom w:val="none" w:sz="0" w:space="0" w:color="auto"/>
        <w:right w:val="none" w:sz="0" w:space="0" w:color="auto"/>
      </w:divBdr>
    </w:div>
    <w:div w:id="981541572">
      <w:bodyDiv w:val="1"/>
      <w:marLeft w:val="0"/>
      <w:marRight w:val="0"/>
      <w:marTop w:val="0"/>
      <w:marBottom w:val="0"/>
      <w:divBdr>
        <w:top w:val="none" w:sz="0" w:space="0" w:color="auto"/>
        <w:left w:val="none" w:sz="0" w:space="0" w:color="auto"/>
        <w:bottom w:val="none" w:sz="0" w:space="0" w:color="auto"/>
        <w:right w:val="none" w:sz="0" w:space="0" w:color="auto"/>
      </w:divBdr>
    </w:div>
    <w:div w:id="1058211047">
      <w:bodyDiv w:val="1"/>
      <w:marLeft w:val="0"/>
      <w:marRight w:val="0"/>
      <w:marTop w:val="0"/>
      <w:marBottom w:val="0"/>
      <w:divBdr>
        <w:top w:val="none" w:sz="0" w:space="0" w:color="auto"/>
        <w:left w:val="none" w:sz="0" w:space="0" w:color="auto"/>
        <w:bottom w:val="none" w:sz="0" w:space="0" w:color="auto"/>
        <w:right w:val="none" w:sz="0" w:space="0" w:color="auto"/>
      </w:divBdr>
    </w:div>
    <w:div w:id="1074469804">
      <w:bodyDiv w:val="1"/>
      <w:marLeft w:val="0"/>
      <w:marRight w:val="0"/>
      <w:marTop w:val="0"/>
      <w:marBottom w:val="0"/>
      <w:divBdr>
        <w:top w:val="none" w:sz="0" w:space="0" w:color="auto"/>
        <w:left w:val="none" w:sz="0" w:space="0" w:color="auto"/>
        <w:bottom w:val="none" w:sz="0" w:space="0" w:color="auto"/>
        <w:right w:val="none" w:sz="0" w:space="0" w:color="auto"/>
      </w:divBdr>
    </w:div>
    <w:div w:id="1271817282">
      <w:bodyDiv w:val="1"/>
      <w:marLeft w:val="0"/>
      <w:marRight w:val="0"/>
      <w:marTop w:val="0"/>
      <w:marBottom w:val="0"/>
      <w:divBdr>
        <w:top w:val="none" w:sz="0" w:space="0" w:color="auto"/>
        <w:left w:val="none" w:sz="0" w:space="0" w:color="auto"/>
        <w:bottom w:val="none" w:sz="0" w:space="0" w:color="auto"/>
        <w:right w:val="none" w:sz="0" w:space="0" w:color="auto"/>
      </w:divBdr>
    </w:div>
    <w:div w:id="1723282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3R4nTeN7AXxFhqequeO3loE2XQ==">AMUW2mWklRvjas1W9ooyDxfY7OJwaoV/XLQGZgBGxOYJbwb6hwtMD3xSjgeexxrgc+gVrkS3cft+oS+R+HSSThs3/C+T4mnxJ0COAWJgOUj8R2JONiXxtlg=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BFA35C-786C-4857-8BA1-AC587E53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7810</Words>
  <Characters>42958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sarmiento</dc:creator>
  <cp:lastModifiedBy>Claudia Arismendi</cp:lastModifiedBy>
  <cp:revision>2</cp:revision>
  <cp:lastPrinted>2021-10-25T17:37:00Z</cp:lastPrinted>
  <dcterms:created xsi:type="dcterms:W3CDTF">2022-01-24T14:30:00Z</dcterms:created>
  <dcterms:modified xsi:type="dcterms:W3CDTF">2022-01-24T14:30:00Z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zotero-version="3.0.3"&gt;&lt;session id="a7Q7dsx7"/&gt;&lt;style id="http://www.zotero.org/styles/ieee" hasBibliography="1" bibliographyStyleHasBeenSet="1"/&gt;&lt;prefs&gt;&lt;pref name="fieldType" value="Field"/&gt;&lt;pref name="storeReferences" value="true"</vt:lpwstr>
  </property>
  <property fmtid="{D5CDD505-2E9C-101B-9397-08002B2CF9AE}" pid="3" name="ZOTERO_PREF_2">
    <vt:lpwstr>/&gt;&lt;pref name="noteType" value="0"/&gt;&lt;/prefs&gt;&lt;/data&gt;</vt:lpwstr>
  </property>
</Properties>
</file>